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9C" w:rsidRPr="00CA19EC" w:rsidRDefault="00A7199C" w:rsidP="00A7199C">
      <w:pPr>
        <w:spacing w:after="0" w:line="240" w:lineRule="auto"/>
        <w:jc w:val="left"/>
        <w:rPr>
          <w:rFonts w:ascii="Palemonas" w:hAnsi="Palemonas"/>
          <w:sz w:val="24"/>
          <w:szCs w:val="24"/>
        </w:rPr>
      </w:pPr>
      <w:r w:rsidRPr="00C11299">
        <w:rPr>
          <w:rFonts w:ascii="Palemonas" w:hAnsi="Palemonas"/>
          <w:sz w:val="24"/>
          <w:szCs w:val="24"/>
        </w:rPr>
        <w:tab/>
      </w:r>
      <w:r w:rsidRPr="00C11299">
        <w:rPr>
          <w:rFonts w:ascii="Palemonas" w:hAnsi="Palemonas"/>
          <w:sz w:val="24"/>
          <w:szCs w:val="24"/>
        </w:rPr>
        <w:tab/>
      </w:r>
      <w:r w:rsidRPr="00C11299">
        <w:rPr>
          <w:rFonts w:ascii="Palemonas" w:hAnsi="Palemonas"/>
          <w:sz w:val="24"/>
          <w:szCs w:val="24"/>
        </w:rPr>
        <w:tab/>
      </w:r>
      <w:r w:rsidRPr="00C11299">
        <w:rPr>
          <w:rFonts w:ascii="Palemonas" w:hAnsi="Palemonas"/>
          <w:sz w:val="24"/>
          <w:szCs w:val="24"/>
        </w:rPr>
        <w:tab/>
      </w:r>
      <w:r w:rsidRPr="00C11299">
        <w:rPr>
          <w:rFonts w:ascii="Palemonas" w:hAnsi="Palemonas"/>
          <w:sz w:val="24"/>
          <w:szCs w:val="24"/>
        </w:rPr>
        <w:tab/>
      </w:r>
      <w:r w:rsidRPr="00C11299">
        <w:rPr>
          <w:rFonts w:ascii="Palemonas" w:hAnsi="Palemonas"/>
          <w:sz w:val="24"/>
          <w:szCs w:val="24"/>
        </w:rPr>
        <w:tab/>
      </w:r>
      <w:r w:rsidRPr="00C11299">
        <w:rPr>
          <w:rFonts w:ascii="Palemonas" w:hAnsi="Palemonas"/>
          <w:sz w:val="24"/>
          <w:szCs w:val="24"/>
        </w:rPr>
        <w:tab/>
      </w:r>
      <w:r w:rsidRPr="00CA19EC">
        <w:rPr>
          <w:rFonts w:ascii="Palemonas" w:hAnsi="Palemonas"/>
          <w:sz w:val="24"/>
          <w:szCs w:val="24"/>
        </w:rPr>
        <w:tab/>
      </w:r>
      <w:r w:rsidR="002753E8">
        <w:rPr>
          <w:rFonts w:ascii="Palemonas" w:hAnsi="Palemonas"/>
          <w:sz w:val="24"/>
          <w:szCs w:val="24"/>
        </w:rPr>
        <w:t>PATVIRTINTA</w:t>
      </w:r>
    </w:p>
    <w:p w:rsidR="00A7199C" w:rsidRPr="00CA19EC" w:rsidRDefault="00A7199C" w:rsidP="00A7199C">
      <w:pPr>
        <w:spacing w:after="0" w:line="240" w:lineRule="auto"/>
        <w:jc w:val="left"/>
        <w:rPr>
          <w:rFonts w:ascii="Palemonas" w:hAnsi="Palemonas"/>
          <w:sz w:val="24"/>
          <w:szCs w:val="24"/>
        </w:rPr>
      </w:pPr>
      <w:r w:rsidRPr="00CA19EC">
        <w:rPr>
          <w:rFonts w:ascii="Palemonas" w:hAnsi="Palemonas"/>
          <w:sz w:val="24"/>
          <w:szCs w:val="24"/>
        </w:rPr>
        <w:tab/>
      </w:r>
      <w:r w:rsidRPr="00CA19EC">
        <w:rPr>
          <w:rFonts w:ascii="Palemonas" w:hAnsi="Palemonas"/>
          <w:sz w:val="24"/>
          <w:szCs w:val="24"/>
        </w:rPr>
        <w:tab/>
      </w:r>
      <w:r w:rsidRPr="00CA19EC">
        <w:rPr>
          <w:rFonts w:ascii="Palemonas" w:hAnsi="Palemonas"/>
          <w:sz w:val="24"/>
          <w:szCs w:val="24"/>
        </w:rPr>
        <w:tab/>
      </w:r>
      <w:r w:rsidRPr="00CA19EC">
        <w:rPr>
          <w:rFonts w:ascii="Palemonas" w:hAnsi="Palemonas"/>
          <w:sz w:val="24"/>
          <w:szCs w:val="24"/>
        </w:rPr>
        <w:tab/>
      </w:r>
      <w:r w:rsidRPr="00CA19EC">
        <w:rPr>
          <w:rFonts w:ascii="Palemonas" w:hAnsi="Palemonas"/>
          <w:sz w:val="24"/>
          <w:szCs w:val="24"/>
        </w:rPr>
        <w:tab/>
      </w:r>
      <w:r w:rsidRPr="00CA19EC">
        <w:rPr>
          <w:rFonts w:ascii="Palemonas" w:hAnsi="Palemonas"/>
          <w:sz w:val="24"/>
          <w:szCs w:val="24"/>
        </w:rPr>
        <w:tab/>
      </w:r>
      <w:r w:rsidRPr="00CA19EC">
        <w:rPr>
          <w:rFonts w:ascii="Palemonas" w:hAnsi="Palemonas"/>
          <w:sz w:val="24"/>
          <w:szCs w:val="24"/>
        </w:rPr>
        <w:tab/>
      </w:r>
      <w:r w:rsidRPr="00CA19EC">
        <w:rPr>
          <w:rFonts w:ascii="Palemonas" w:hAnsi="Palemonas"/>
          <w:sz w:val="24"/>
          <w:szCs w:val="24"/>
        </w:rPr>
        <w:tab/>
        <w:t>Palangos lopšelio-darželio „Ąžuoliukas“</w:t>
      </w:r>
    </w:p>
    <w:p w:rsidR="00A7199C" w:rsidRPr="00CA19EC" w:rsidRDefault="00A7199C" w:rsidP="00A7199C">
      <w:pPr>
        <w:spacing w:after="0" w:line="240" w:lineRule="auto"/>
        <w:jc w:val="left"/>
        <w:rPr>
          <w:rFonts w:ascii="Palemonas" w:hAnsi="Palemonas"/>
          <w:sz w:val="24"/>
          <w:szCs w:val="24"/>
        </w:rPr>
      </w:pPr>
      <w:r w:rsidRPr="00CA19EC">
        <w:rPr>
          <w:rFonts w:ascii="Palemonas" w:hAnsi="Palemonas"/>
          <w:sz w:val="24"/>
          <w:szCs w:val="24"/>
        </w:rPr>
        <w:tab/>
      </w:r>
      <w:r w:rsidR="00E27D6B">
        <w:rPr>
          <w:rFonts w:ascii="Palemonas" w:hAnsi="Palemonas"/>
          <w:sz w:val="24"/>
          <w:szCs w:val="24"/>
        </w:rPr>
        <w:tab/>
      </w:r>
      <w:r w:rsidR="00E27D6B">
        <w:rPr>
          <w:rFonts w:ascii="Palemonas" w:hAnsi="Palemonas"/>
          <w:sz w:val="24"/>
          <w:szCs w:val="24"/>
        </w:rPr>
        <w:tab/>
      </w:r>
      <w:r w:rsidR="00E27D6B">
        <w:rPr>
          <w:rFonts w:ascii="Palemonas" w:hAnsi="Palemonas"/>
          <w:sz w:val="24"/>
          <w:szCs w:val="24"/>
        </w:rPr>
        <w:tab/>
      </w:r>
      <w:r w:rsidR="00E27D6B">
        <w:rPr>
          <w:rFonts w:ascii="Palemonas" w:hAnsi="Palemonas"/>
          <w:sz w:val="24"/>
          <w:szCs w:val="24"/>
        </w:rPr>
        <w:tab/>
      </w:r>
      <w:r w:rsidR="00E27D6B">
        <w:rPr>
          <w:rFonts w:ascii="Palemonas" w:hAnsi="Palemonas"/>
          <w:sz w:val="24"/>
          <w:szCs w:val="24"/>
        </w:rPr>
        <w:tab/>
      </w:r>
      <w:r w:rsidR="00E27D6B">
        <w:rPr>
          <w:rFonts w:ascii="Palemonas" w:hAnsi="Palemonas"/>
          <w:sz w:val="24"/>
          <w:szCs w:val="24"/>
        </w:rPr>
        <w:tab/>
      </w:r>
      <w:r w:rsidR="00E27D6B">
        <w:rPr>
          <w:rFonts w:ascii="Palemonas" w:hAnsi="Palemonas"/>
          <w:sz w:val="24"/>
          <w:szCs w:val="24"/>
        </w:rPr>
        <w:tab/>
        <w:t>direktoriaus 2021</w:t>
      </w:r>
      <w:r w:rsidR="006006D4" w:rsidRPr="00CA19EC">
        <w:rPr>
          <w:rFonts w:ascii="Palemonas" w:hAnsi="Palemonas"/>
          <w:sz w:val="24"/>
          <w:szCs w:val="24"/>
        </w:rPr>
        <w:t xml:space="preserve"> </w:t>
      </w:r>
      <w:proofErr w:type="spellStart"/>
      <w:r w:rsidR="006006D4" w:rsidRPr="00CA19EC">
        <w:rPr>
          <w:rFonts w:ascii="Palemonas" w:hAnsi="Palemonas"/>
          <w:sz w:val="24"/>
          <w:szCs w:val="24"/>
        </w:rPr>
        <w:t>m</w:t>
      </w:r>
      <w:proofErr w:type="spellEnd"/>
      <w:r w:rsidR="006006D4" w:rsidRPr="00CA19EC">
        <w:rPr>
          <w:rFonts w:ascii="Palemonas" w:hAnsi="Palemonas"/>
          <w:sz w:val="24"/>
          <w:szCs w:val="24"/>
        </w:rPr>
        <w:t>. spalio</w:t>
      </w:r>
      <w:r w:rsidR="00327FA9">
        <w:rPr>
          <w:rFonts w:ascii="Palemonas" w:hAnsi="Palemonas"/>
          <w:sz w:val="24"/>
          <w:szCs w:val="24"/>
        </w:rPr>
        <w:t xml:space="preserve"> </w:t>
      </w:r>
      <w:proofErr w:type="spellStart"/>
      <w:r w:rsidR="00327FA9">
        <w:rPr>
          <w:rFonts w:ascii="Palemonas" w:hAnsi="Palemonas"/>
          <w:sz w:val="24"/>
          <w:szCs w:val="24"/>
        </w:rPr>
        <w:t>mėn</w:t>
      </w:r>
      <w:proofErr w:type="spellEnd"/>
      <w:r w:rsidR="00327FA9">
        <w:rPr>
          <w:rFonts w:ascii="Palemonas" w:hAnsi="Palemonas"/>
          <w:sz w:val="24"/>
          <w:szCs w:val="24"/>
        </w:rPr>
        <w:t>.</w:t>
      </w:r>
      <w:r w:rsidR="002E122A">
        <w:rPr>
          <w:rFonts w:ascii="Palemonas" w:hAnsi="Palemonas"/>
          <w:sz w:val="24"/>
          <w:szCs w:val="24"/>
        </w:rPr>
        <w:t xml:space="preserve"> </w:t>
      </w:r>
      <w:r w:rsidR="00A95F94">
        <w:rPr>
          <w:rFonts w:ascii="Palemonas" w:hAnsi="Palemonas"/>
          <w:sz w:val="24"/>
          <w:szCs w:val="24"/>
        </w:rPr>
        <w:t>1</w:t>
      </w:r>
      <w:r w:rsidR="002E122A">
        <w:rPr>
          <w:rFonts w:ascii="Palemonas" w:hAnsi="Palemonas"/>
          <w:sz w:val="24"/>
          <w:szCs w:val="24"/>
        </w:rPr>
        <w:t xml:space="preserve">1 </w:t>
      </w:r>
      <w:proofErr w:type="spellStart"/>
      <w:r w:rsidR="002E122A">
        <w:rPr>
          <w:rFonts w:ascii="Palemonas" w:hAnsi="Palemonas"/>
          <w:sz w:val="24"/>
          <w:szCs w:val="24"/>
        </w:rPr>
        <w:t>d</w:t>
      </w:r>
      <w:proofErr w:type="spellEnd"/>
      <w:r w:rsidR="002E122A">
        <w:rPr>
          <w:rFonts w:ascii="Palemonas" w:hAnsi="Palemonas"/>
          <w:sz w:val="24"/>
          <w:szCs w:val="24"/>
        </w:rPr>
        <w:t>.</w:t>
      </w:r>
    </w:p>
    <w:p w:rsidR="002753E8" w:rsidRDefault="00F87768" w:rsidP="00A7199C">
      <w:pPr>
        <w:spacing w:after="0" w:line="240" w:lineRule="auto"/>
        <w:jc w:val="left"/>
        <w:rPr>
          <w:rFonts w:ascii="Palemonas" w:hAnsi="Palemonas"/>
          <w:sz w:val="24"/>
          <w:szCs w:val="24"/>
        </w:rPr>
      </w:pPr>
      <w:r>
        <w:rPr>
          <w:rFonts w:ascii="Palemonas" w:hAnsi="Palemonas"/>
          <w:sz w:val="24"/>
          <w:szCs w:val="24"/>
        </w:rPr>
        <w:tab/>
      </w:r>
      <w:r>
        <w:rPr>
          <w:rFonts w:ascii="Palemonas" w:hAnsi="Palemonas"/>
          <w:sz w:val="24"/>
          <w:szCs w:val="24"/>
        </w:rPr>
        <w:tab/>
      </w:r>
      <w:r>
        <w:rPr>
          <w:rFonts w:ascii="Palemonas" w:hAnsi="Palemonas"/>
          <w:sz w:val="24"/>
          <w:szCs w:val="24"/>
        </w:rPr>
        <w:tab/>
      </w:r>
      <w:r>
        <w:rPr>
          <w:rFonts w:ascii="Palemonas" w:hAnsi="Palemonas"/>
          <w:sz w:val="24"/>
          <w:szCs w:val="24"/>
        </w:rPr>
        <w:tab/>
      </w:r>
      <w:r>
        <w:rPr>
          <w:rFonts w:ascii="Palemonas" w:hAnsi="Palemonas"/>
          <w:sz w:val="24"/>
          <w:szCs w:val="24"/>
        </w:rPr>
        <w:tab/>
      </w:r>
      <w:r>
        <w:rPr>
          <w:rFonts w:ascii="Palemonas" w:hAnsi="Palemonas"/>
          <w:sz w:val="24"/>
          <w:szCs w:val="24"/>
        </w:rPr>
        <w:tab/>
      </w:r>
      <w:r>
        <w:rPr>
          <w:rFonts w:ascii="Palemonas" w:hAnsi="Palemonas"/>
          <w:sz w:val="24"/>
          <w:szCs w:val="24"/>
        </w:rPr>
        <w:tab/>
      </w:r>
      <w:r>
        <w:rPr>
          <w:rFonts w:ascii="Palemonas" w:hAnsi="Palemonas"/>
          <w:sz w:val="24"/>
          <w:szCs w:val="24"/>
        </w:rPr>
        <w:tab/>
        <w:t>įsakymo</w:t>
      </w:r>
      <w:r w:rsidR="00A7199C" w:rsidRPr="00CA19EC">
        <w:rPr>
          <w:rFonts w:ascii="Palemonas" w:hAnsi="Palemonas"/>
          <w:sz w:val="24"/>
          <w:szCs w:val="24"/>
        </w:rPr>
        <w:t xml:space="preserve"> </w:t>
      </w:r>
      <w:proofErr w:type="spellStart"/>
      <w:r w:rsidR="00A7199C" w:rsidRPr="00CA19EC">
        <w:rPr>
          <w:rFonts w:ascii="Palemonas" w:hAnsi="Palemonas"/>
          <w:sz w:val="24"/>
          <w:szCs w:val="24"/>
        </w:rPr>
        <w:t>Nr</w:t>
      </w:r>
      <w:proofErr w:type="spellEnd"/>
      <w:r w:rsidR="00A7199C" w:rsidRPr="00CA19EC">
        <w:rPr>
          <w:rFonts w:ascii="Palemonas" w:hAnsi="Palemonas"/>
          <w:sz w:val="24"/>
          <w:szCs w:val="24"/>
        </w:rPr>
        <w:t>. V1V-</w:t>
      </w:r>
      <w:r w:rsidR="0009293E">
        <w:rPr>
          <w:rFonts w:ascii="Palemonas" w:hAnsi="Palemonas"/>
          <w:sz w:val="24"/>
          <w:szCs w:val="24"/>
        </w:rPr>
        <w:t>47</w:t>
      </w:r>
      <w:bookmarkStart w:id="0" w:name="_GoBack"/>
      <w:bookmarkEnd w:id="0"/>
    </w:p>
    <w:p w:rsidR="00F87768" w:rsidRDefault="00F87768" w:rsidP="00A7199C">
      <w:pPr>
        <w:spacing w:after="0" w:line="240" w:lineRule="auto"/>
        <w:jc w:val="left"/>
        <w:rPr>
          <w:rFonts w:ascii="Palemonas" w:hAnsi="Palemonas"/>
          <w:sz w:val="24"/>
          <w:szCs w:val="24"/>
        </w:rPr>
      </w:pPr>
      <w:r>
        <w:rPr>
          <w:rFonts w:ascii="Palemonas" w:hAnsi="Palemonas"/>
          <w:sz w:val="24"/>
          <w:szCs w:val="24"/>
        </w:rPr>
        <w:tab/>
      </w:r>
      <w:r>
        <w:rPr>
          <w:rFonts w:ascii="Palemonas" w:hAnsi="Palemonas"/>
          <w:sz w:val="24"/>
          <w:szCs w:val="24"/>
        </w:rPr>
        <w:tab/>
      </w:r>
      <w:r>
        <w:rPr>
          <w:rFonts w:ascii="Palemonas" w:hAnsi="Palemonas"/>
          <w:sz w:val="24"/>
          <w:szCs w:val="24"/>
        </w:rPr>
        <w:tab/>
      </w:r>
      <w:r>
        <w:rPr>
          <w:rFonts w:ascii="Palemonas" w:hAnsi="Palemonas"/>
          <w:sz w:val="24"/>
          <w:szCs w:val="24"/>
        </w:rPr>
        <w:tab/>
      </w:r>
      <w:r>
        <w:rPr>
          <w:rFonts w:ascii="Palemonas" w:hAnsi="Palemonas"/>
          <w:sz w:val="24"/>
          <w:szCs w:val="24"/>
        </w:rPr>
        <w:tab/>
      </w:r>
      <w:r>
        <w:rPr>
          <w:rFonts w:ascii="Palemonas" w:hAnsi="Palemonas"/>
          <w:sz w:val="24"/>
          <w:szCs w:val="24"/>
        </w:rPr>
        <w:tab/>
      </w:r>
      <w:r>
        <w:rPr>
          <w:rFonts w:ascii="Palemonas" w:hAnsi="Palemonas"/>
          <w:sz w:val="24"/>
          <w:szCs w:val="24"/>
        </w:rPr>
        <w:tab/>
      </w:r>
      <w:r>
        <w:rPr>
          <w:rFonts w:ascii="Palemonas" w:hAnsi="Palemonas"/>
          <w:sz w:val="24"/>
          <w:szCs w:val="24"/>
        </w:rPr>
        <w:tab/>
        <w:t>1</w:t>
      </w:r>
      <w:r w:rsidR="00CA2B43">
        <w:rPr>
          <w:rFonts w:ascii="Palemonas" w:hAnsi="Palemonas"/>
          <w:sz w:val="24"/>
          <w:szCs w:val="24"/>
        </w:rPr>
        <w:t>.2</w:t>
      </w:r>
      <w:r>
        <w:rPr>
          <w:rFonts w:ascii="Palemonas" w:hAnsi="Palemonas"/>
          <w:sz w:val="24"/>
          <w:szCs w:val="24"/>
        </w:rPr>
        <w:t xml:space="preserve"> punktu</w:t>
      </w:r>
    </w:p>
    <w:p w:rsidR="00A7199C" w:rsidRPr="00CA19EC" w:rsidRDefault="00E27D6B" w:rsidP="00A7199C">
      <w:pPr>
        <w:spacing w:after="0" w:line="240" w:lineRule="auto"/>
        <w:jc w:val="left"/>
        <w:rPr>
          <w:rFonts w:ascii="Palemonas" w:hAnsi="Palemonas"/>
          <w:sz w:val="24"/>
          <w:szCs w:val="24"/>
        </w:rPr>
      </w:pPr>
      <w:r>
        <w:rPr>
          <w:rFonts w:ascii="Palemonas" w:hAnsi="Palemonas"/>
          <w:sz w:val="24"/>
          <w:szCs w:val="24"/>
        </w:rPr>
        <w:tab/>
      </w:r>
      <w:r>
        <w:rPr>
          <w:rFonts w:ascii="Palemonas" w:hAnsi="Palemonas"/>
          <w:sz w:val="24"/>
          <w:szCs w:val="24"/>
        </w:rPr>
        <w:tab/>
      </w:r>
      <w:r>
        <w:rPr>
          <w:rFonts w:ascii="Palemonas" w:hAnsi="Palemonas"/>
          <w:sz w:val="24"/>
          <w:szCs w:val="24"/>
        </w:rPr>
        <w:tab/>
      </w:r>
      <w:r>
        <w:rPr>
          <w:rFonts w:ascii="Palemonas" w:hAnsi="Palemonas"/>
          <w:sz w:val="24"/>
          <w:szCs w:val="24"/>
        </w:rPr>
        <w:tab/>
      </w:r>
      <w:r>
        <w:rPr>
          <w:rFonts w:ascii="Palemonas" w:hAnsi="Palemonas"/>
          <w:sz w:val="24"/>
          <w:szCs w:val="24"/>
        </w:rPr>
        <w:tab/>
      </w:r>
      <w:r>
        <w:rPr>
          <w:rFonts w:ascii="Palemonas" w:hAnsi="Palemonas"/>
          <w:sz w:val="24"/>
          <w:szCs w:val="24"/>
        </w:rPr>
        <w:tab/>
      </w:r>
      <w:r>
        <w:rPr>
          <w:rFonts w:ascii="Palemonas" w:hAnsi="Palemonas"/>
          <w:sz w:val="24"/>
          <w:szCs w:val="24"/>
        </w:rPr>
        <w:tab/>
      </w:r>
      <w:r>
        <w:rPr>
          <w:rFonts w:ascii="Palemonas" w:hAnsi="Palemonas"/>
          <w:sz w:val="24"/>
          <w:szCs w:val="24"/>
        </w:rPr>
        <w:tab/>
      </w:r>
      <w:r w:rsidR="00A7199C" w:rsidRPr="00CA19EC">
        <w:rPr>
          <w:rFonts w:ascii="Palemonas" w:hAnsi="Palemonas"/>
          <w:sz w:val="24"/>
          <w:szCs w:val="24"/>
        </w:rPr>
        <w:tab/>
      </w:r>
      <w:r w:rsidR="00A7199C" w:rsidRPr="00CA19EC">
        <w:rPr>
          <w:rFonts w:ascii="Palemonas" w:hAnsi="Palemonas"/>
          <w:sz w:val="24"/>
          <w:szCs w:val="24"/>
        </w:rPr>
        <w:tab/>
      </w:r>
      <w:r w:rsidR="00A7199C" w:rsidRPr="00CA19EC">
        <w:rPr>
          <w:rFonts w:ascii="Palemonas" w:hAnsi="Palemonas"/>
          <w:sz w:val="24"/>
          <w:szCs w:val="24"/>
        </w:rPr>
        <w:tab/>
      </w:r>
    </w:p>
    <w:p w:rsidR="00DF62F3" w:rsidRPr="0041356B" w:rsidRDefault="00DF62F3" w:rsidP="00A7199C">
      <w:pPr>
        <w:spacing w:after="0"/>
        <w:jc w:val="left"/>
        <w:rPr>
          <w:rFonts w:ascii="Palemonas" w:hAnsi="Palemonas"/>
          <w:sz w:val="24"/>
          <w:szCs w:val="24"/>
        </w:rPr>
      </w:pPr>
    </w:p>
    <w:p w:rsidR="00A7199C" w:rsidRPr="00C1703D" w:rsidRDefault="00A7199C" w:rsidP="00C1703D">
      <w:pPr>
        <w:jc w:val="center"/>
        <w:rPr>
          <w:rFonts w:ascii="Palemonas" w:hAnsi="Palemonas"/>
          <w:b/>
          <w:sz w:val="24"/>
          <w:szCs w:val="24"/>
        </w:rPr>
      </w:pPr>
      <w:r w:rsidRPr="0041356B">
        <w:rPr>
          <w:rFonts w:ascii="Palemonas" w:hAnsi="Palemonas"/>
          <w:b/>
          <w:sz w:val="24"/>
          <w:szCs w:val="24"/>
        </w:rPr>
        <w:t xml:space="preserve">PALANGOS LOPŠELIO-DARŽELIO „ĄŽUOLIUKAS“ </w:t>
      </w:r>
      <w:r w:rsidR="00DA6A95">
        <w:rPr>
          <w:rFonts w:ascii="Palemonas" w:hAnsi="Palemonas"/>
          <w:b/>
          <w:sz w:val="24"/>
          <w:szCs w:val="24"/>
        </w:rPr>
        <w:t xml:space="preserve">ASMENS DUOMENŲ SUBJEKTŲ TEISIŲ ĮGYVENDINIMO </w:t>
      </w:r>
      <w:r w:rsidR="006006D4" w:rsidRPr="0041356B">
        <w:rPr>
          <w:rFonts w:ascii="Palemonas" w:hAnsi="Palemonas"/>
          <w:b/>
          <w:sz w:val="24"/>
          <w:szCs w:val="24"/>
        </w:rPr>
        <w:t>TVARKOS APRAŠAS</w:t>
      </w:r>
    </w:p>
    <w:p w:rsidR="00B17687" w:rsidRDefault="00B17687" w:rsidP="00A7199C">
      <w:pPr>
        <w:widowControl w:val="0"/>
        <w:suppressAutoHyphens/>
        <w:spacing w:after="0" w:line="240" w:lineRule="auto"/>
        <w:jc w:val="center"/>
        <w:rPr>
          <w:rFonts w:ascii="Palemonas" w:eastAsia="SimSun" w:hAnsi="Palemonas" w:cs="Mangal"/>
          <w:b/>
          <w:kern w:val="1"/>
          <w:sz w:val="24"/>
          <w:szCs w:val="24"/>
          <w:lang w:eastAsia="hi-IN" w:bidi="hi-IN"/>
        </w:rPr>
      </w:pPr>
      <w:r>
        <w:rPr>
          <w:rFonts w:ascii="Palemonas" w:eastAsia="SimSun" w:hAnsi="Palemonas" w:cs="Mangal"/>
          <w:b/>
          <w:kern w:val="1"/>
          <w:sz w:val="24"/>
          <w:szCs w:val="24"/>
          <w:lang w:eastAsia="hi-IN" w:bidi="hi-IN"/>
        </w:rPr>
        <w:t>I SKYRIUS</w:t>
      </w:r>
    </w:p>
    <w:p w:rsidR="000A72C8" w:rsidRPr="0041356B" w:rsidRDefault="002753E8" w:rsidP="00A7199C">
      <w:pPr>
        <w:widowControl w:val="0"/>
        <w:suppressAutoHyphens/>
        <w:spacing w:after="0" w:line="240" w:lineRule="auto"/>
        <w:jc w:val="center"/>
        <w:rPr>
          <w:rFonts w:ascii="Palemonas" w:eastAsia="SimSun" w:hAnsi="Palemonas" w:cs="Mangal"/>
          <w:b/>
          <w:kern w:val="1"/>
          <w:sz w:val="24"/>
          <w:szCs w:val="24"/>
          <w:lang w:eastAsia="hi-IN" w:bidi="hi-IN"/>
        </w:rPr>
      </w:pPr>
      <w:r>
        <w:rPr>
          <w:rFonts w:ascii="Palemonas" w:eastAsia="SimSun" w:hAnsi="Palemonas" w:cs="Mangal"/>
          <w:b/>
          <w:kern w:val="1"/>
          <w:sz w:val="24"/>
          <w:szCs w:val="24"/>
          <w:lang w:eastAsia="hi-IN" w:bidi="hi-IN"/>
        </w:rPr>
        <w:t xml:space="preserve"> </w:t>
      </w:r>
      <w:r w:rsidR="00A7199C" w:rsidRPr="0041356B">
        <w:rPr>
          <w:rFonts w:ascii="Palemonas" w:eastAsia="SimSun" w:hAnsi="Palemonas" w:cs="Mangal"/>
          <w:b/>
          <w:kern w:val="1"/>
          <w:sz w:val="24"/>
          <w:szCs w:val="24"/>
          <w:lang w:eastAsia="hi-IN" w:bidi="hi-IN"/>
        </w:rPr>
        <w:t>BENDROSIOS NUOSTATOS</w:t>
      </w:r>
    </w:p>
    <w:p w:rsidR="000A72C8" w:rsidRPr="0041356B" w:rsidRDefault="000A72C8" w:rsidP="002B7F0A">
      <w:pPr>
        <w:widowControl w:val="0"/>
        <w:suppressAutoHyphens/>
        <w:spacing w:after="0" w:line="240" w:lineRule="auto"/>
        <w:rPr>
          <w:rFonts w:ascii="Palemonas" w:eastAsia="SimSun" w:hAnsi="Palemonas" w:cs="Mangal"/>
          <w:b/>
          <w:kern w:val="1"/>
          <w:sz w:val="24"/>
          <w:szCs w:val="24"/>
          <w:lang w:eastAsia="hi-IN" w:bidi="hi-IN"/>
        </w:rPr>
      </w:pPr>
    </w:p>
    <w:p w:rsidR="00B17687" w:rsidRDefault="00CB0EBA" w:rsidP="00FA6FB5">
      <w:pPr>
        <w:widowControl w:val="0"/>
        <w:suppressAutoHyphens/>
        <w:spacing w:after="0" w:line="240" w:lineRule="auto"/>
        <w:rPr>
          <w:rFonts w:ascii="Palemonas" w:hAnsi="Palemonas"/>
          <w:b/>
          <w:sz w:val="24"/>
          <w:szCs w:val="24"/>
          <w:lang w:eastAsia="lt-LT"/>
        </w:rPr>
      </w:pPr>
      <w:r w:rsidRPr="0041356B">
        <w:rPr>
          <w:rFonts w:ascii="Palemonas" w:eastAsia="SimSun" w:hAnsi="Palemonas" w:cs="Mangal"/>
          <w:b/>
          <w:kern w:val="1"/>
          <w:sz w:val="24"/>
          <w:szCs w:val="24"/>
          <w:lang w:eastAsia="hi-IN" w:bidi="hi-IN"/>
        </w:rPr>
        <w:t xml:space="preserve">       </w:t>
      </w:r>
      <w:r w:rsidRPr="0041356B">
        <w:rPr>
          <w:rFonts w:ascii="Palemonas" w:eastAsia="SimSun" w:hAnsi="Palemonas" w:cs="Mangal"/>
          <w:b/>
          <w:kern w:val="1"/>
          <w:sz w:val="24"/>
          <w:szCs w:val="24"/>
          <w:lang w:eastAsia="hi-IN" w:bidi="hi-IN"/>
        </w:rPr>
        <w:tab/>
      </w:r>
      <w:r w:rsidR="000A72C8" w:rsidRPr="0041356B">
        <w:rPr>
          <w:rFonts w:ascii="Palemonas" w:hAnsi="Palemonas"/>
          <w:sz w:val="24"/>
          <w:szCs w:val="24"/>
          <w:lang w:eastAsia="lt-LT"/>
        </w:rPr>
        <w:t xml:space="preserve">1. </w:t>
      </w:r>
      <w:r w:rsidR="006006D4" w:rsidRPr="0041356B">
        <w:rPr>
          <w:rFonts w:ascii="Palemonas" w:hAnsi="Palemonas"/>
          <w:sz w:val="24"/>
          <w:szCs w:val="24"/>
          <w:lang w:eastAsia="lt-LT"/>
        </w:rPr>
        <w:t>Palangos lopšeli</w:t>
      </w:r>
      <w:r w:rsidR="004C004A">
        <w:rPr>
          <w:rFonts w:ascii="Palemonas" w:hAnsi="Palemonas"/>
          <w:sz w:val="24"/>
          <w:szCs w:val="24"/>
          <w:lang w:eastAsia="lt-LT"/>
        </w:rPr>
        <w:t>o-darželio „Ąžuoliukas“</w:t>
      </w:r>
      <w:r w:rsidR="006006D4" w:rsidRPr="0041356B">
        <w:rPr>
          <w:rFonts w:ascii="Palemonas" w:hAnsi="Palemonas"/>
          <w:color w:val="000000"/>
          <w:sz w:val="24"/>
          <w:szCs w:val="24"/>
          <w:lang w:eastAsia="lt-LT"/>
        </w:rPr>
        <w:t xml:space="preserve"> </w:t>
      </w:r>
      <w:r w:rsidR="00FA6FB5">
        <w:rPr>
          <w:rFonts w:ascii="Palemonas" w:hAnsi="Palemonas"/>
          <w:color w:val="000000"/>
          <w:sz w:val="24"/>
          <w:szCs w:val="24"/>
          <w:lang w:eastAsia="lt-LT"/>
        </w:rPr>
        <w:t xml:space="preserve">asmens duomenų subjektų teisių įgyvendinimo </w:t>
      </w:r>
      <w:r w:rsidR="0045159D" w:rsidRPr="0041356B">
        <w:rPr>
          <w:rFonts w:ascii="Palemonas" w:hAnsi="Palemonas"/>
          <w:color w:val="000000"/>
          <w:sz w:val="24"/>
          <w:szCs w:val="24"/>
          <w:lang w:eastAsia="lt-LT"/>
        </w:rPr>
        <w:t xml:space="preserve"> </w:t>
      </w:r>
      <w:r w:rsidR="0045159D" w:rsidRPr="0041356B">
        <w:rPr>
          <w:rFonts w:ascii="Palemonas" w:hAnsi="Palemonas"/>
          <w:sz w:val="24"/>
          <w:szCs w:val="24"/>
          <w:lang w:eastAsia="lt-LT"/>
        </w:rPr>
        <w:t>tvarkos aprašas (</w:t>
      </w:r>
      <w:r w:rsidR="004C004A">
        <w:rPr>
          <w:rFonts w:ascii="Palemonas" w:hAnsi="Palemonas"/>
          <w:sz w:val="24"/>
          <w:szCs w:val="24"/>
          <w:lang w:eastAsia="lt-LT"/>
        </w:rPr>
        <w:t xml:space="preserve">toliau – Aprašas) reglamentuoja </w:t>
      </w:r>
      <w:r w:rsidR="004C004A" w:rsidRPr="0041356B">
        <w:rPr>
          <w:rFonts w:ascii="Palemonas" w:hAnsi="Palemonas"/>
          <w:sz w:val="24"/>
          <w:szCs w:val="24"/>
          <w:lang w:eastAsia="lt-LT"/>
        </w:rPr>
        <w:t>Palangos lopšeli</w:t>
      </w:r>
      <w:r w:rsidR="004C004A">
        <w:rPr>
          <w:rFonts w:ascii="Palemonas" w:hAnsi="Palemonas"/>
          <w:sz w:val="24"/>
          <w:szCs w:val="24"/>
          <w:lang w:eastAsia="lt-LT"/>
        </w:rPr>
        <w:t>o-darželio „Ąžuoliukas“ (toliau – Mokykla)</w:t>
      </w:r>
      <w:r w:rsidR="00FA6FB5">
        <w:rPr>
          <w:rFonts w:ascii="Palemonas" w:hAnsi="Palemonas"/>
          <w:sz w:val="24"/>
          <w:szCs w:val="24"/>
          <w:lang w:eastAsia="lt-LT"/>
        </w:rPr>
        <w:t xml:space="preserve"> prašymo dėl duomenų subjektų teisės (-</w:t>
      </w:r>
      <w:proofErr w:type="spellStart"/>
      <w:r w:rsidR="00FA6FB5">
        <w:rPr>
          <w:rFonts w:ascii="Palemonas" w:hAnsi="Palemonas"/>
          <w:sz w:val="24"/>
          <w:szCs w:val="24"/>
          <w:lang w:eastAsia="lt-LT"/>
        </w:rPr>
        <w:t>ių</w:t>
      </w:r>
      <w:proofErr w:type="spellEnd"/>
      <w:r w:rsidR="00FA6FB5">
        <w:rPr>
          <w:rFonts w:ascii="Palemonas" w:hAnsi="Palemonas"/>
          <w:sz w:val="24"/>
          <w:szCs w:val="24"/>
          <w:lang w:eastAsia="lt-LT"/>
        </w:rPr>
        <w:t>) ir jos (-ų) įgyvendinimo pateikimo ir nagrinėjimo Mokykloje tvarką.</w:t>
      </w:r>
      <w:r w:rsidR="004C004A">
        <w:rPr>
          <w:rFonts w:ascii="Palemonas" w:hAnsi="Palemonas"/>
          <w:sz w:val="24"/>
          <w:szCs w:val="24"/>
          <w:lang w:eastAsia="lt-LT"/>
        </w:rPr>
        <w:t xml:space="preserve"> </w:t>
      </w:r>
    </w:p>
    <w:p w:rsidR="003F2663" w:rsidRDefault="009944D9" w:rsidP="00FA6FB5">
      <w:pPr>
        <w:spacing w:after="0" w:line="240" w:lineRule="auto"/>
        <w:rPr>
          <w:rFonts w:ascii="Palemonas" w:hAnsi="Palemonas"/>
          <w:sz w:val="24"/>
          <w:szCs w:val="24"/>
        </w:rPr>
      </w:pPr>
      <w:r>
        <w:rPr>
          <w:rFonts w:ascii="Palemonas" w:hAnsi="Palemonas"/>
          <w:sz w:val="24"/>
          <w:szCs w:val="24"/>
        </w:rPr>
        <w:tab/>
      </w:r>
      <w:r w:rsidR="00FA6FB5">
        <w:rPr>
          <w:rFonts w:ascii="Palemonas" w:hAnsi="Palemonas"/>
          <w:sz w:val="24"/>
          <w:szCs w:val="24"/>
        </w:rPr>
        <w:t>2. Rengiant tvarkos aprašą ir įgyvendinant duomenų subjektų teises vadovaujamasi</w:t>
      </w:r>
      <w:r w:rsidR="00962108">
        <w:rPr>
          <w:rFonts w:ascii="Palemonas" w:hAnsi="Palemonas"/>
          <w:sz w:val="24"/>
          <w:szCs w:val="24"/>
        </w:rPr>
        <w:t xml:space="preserve"> 2016 </w:t>
      </w:r>
      <w:proofErr w:type="spellStart"/>
      <w:r w:rsidR="00962108">
        <w:rPr>
          <w:rFonts w:ascii="Palemonas" w:hAnsi="Palemonas"/>
          <w:sz w:val="24"/>
          <w:szCs w:val="24"/>
        </w:rPr>
        <w:t>m</w:t>
      </w:r>
      <w:proofErr w:type="spellEnd"/>
      <w:r w:rsidR="00962108">
        <w:rPr>
          <w:rFonts w:ascii="Palemonas" w:hAnsi="Palemonas"/>
          <w:sz w:val="24"/>
          <w:szCs w:val="24"/>
        </w:rPr>
        <w:t xml:space="preserve">. balandžio 27 </w:t>
      </w:r>
      <w:proofErr w:type="spellStart"/>
      <w:r w:rsidR="00962108">
        <w:rPr>
          <w:rFonts w:ascii="Palemonas" w:hAnsi="Palemonas"/>
          <w:sz w:val="24"/>
          <w:szCs w:val="24"/>
        </w:rPr>
        <w:t>d</w:t>
      </w:r>
      <w:proofErr w:type="spellEnd"/>
      <w:r w:rsidR="00962108">
        <w:rPr>
          <w:rFonts w:ascii="Palemonas" w:hAnsi="Palemonas"/>
          <w:sz w:val="24"/>
          <w:szCs w:val="24"/>
        </w:rPr>
        <w:t>. Europos Parlamento ir Tarybos reglamentu (ES) 2016/679 dėl fizinių asmenų apsaugos tvarkant asmens duomenis ir dėl laisvo tokių duomenų judėjimo ir kuriuo panaikinama Direktyva 95/46EB (Bendrasis duomenų apsaugos reglamentas, toliau – BDAR) ir Lietuvos Respublikos asmens duomenų teisinės apsaugos įstatymu (</w:t>
      </w:r>
      <w:r w:rsidR="003F2663">
        <w:rPr>
          <w:rFonts w:ascii="Palemonas" w:hAnsi="Palemonas"/>
          <w:sz w:val="24"/>
          <w:szCs w:val="24"/>
        </w:rPr>
        <w:t>toliau – ADTAĮ).</w:t>
      </w:r>
    </w:p>
    <w:p w:rsidR="003F2663" w:rsidRDefault="003F2663" w:rsidP="00FA6FB5">
      <w:pPr>
        <w:spacing w:after="0" w:line="240" w:lineRule="auto"/>
        <w:rPr>
          <w:rFonts w:ascii="Palemonas" w:hAnsi="Palemonas"/>
          <w:sz w:val="24"/>
          <w:szCs w:val="24"/>
        </w:rPr>
      </w:pPr>
      <w:r>
        <w:rPr>
          <w:rFonts w:ascii="Palemonas" w:hAnsi="Palemonas"/>
          <w:sz w:val="24"/>
          <w:szCs w:val="24"/>
        </w:rPr>
        <w:tab/>
        <w:t>3. Apraše vartojamos sąvokos atitinka BDAR vartojamas sąvokas.</w:t>
      </w:r>
    </w:p>
    <w:p w:rsidR="003F2663" w:rsidRDefault="003F2663" w:rsidP="00FA6FB5">
      <w:pPr>
        <w:spacing w:after="0" w:line="240" w:lineRule="auto"/>
        <w:rPr>
          <w:rFonts w:ascii="Palemonas" w:hAnsi="Palemonas"/>
          <w:sz w:val="24"/>
          <w:szCs w:val="24"/>
        </w:rPr>
      </w:pPr>
      <w:r>
        <w:rPr>
          <w:rFonts w:ascii="Palemonas" w:hAnsi="Palemonas"/>
          <w:sz w:val="24"/>
          <w:szCs w:val="24"/>
        </w:rPr>
        <w:tab/>
        <w:t>4. Savo teises duomenų subjektas gali įgyvendinti pats arba per atstovą. Tinkamai įstatymų nustatyta tvarka įgalioto atstovo prašymai įgyvendinant duomenų subjektų teises yra prilyginami paties duomenų subjekto pateiktiems prašymams.</w:t>
      </w:r>
    </w:p>
    <w:p w:rsidR="00EB4433" w:rsidRDefault="003F2663" w:rsidP="00FA6FB5">
      <w:pPr>
        <w:spacing w:after="0" w:line="240" w:lineRule="auto"/>
        <w:rPr>
          <w:rFonts w:ascii="Palemonas" w:hAnsi="Palemonas"/>
          <w:sz w:val="24"/>
          <w:szCs w:val="24"/>
        </w:rPr>
      </w:pPr>
      <w:r>
        <w:rPr>
          <w:rFonts w:ascii="Palemonas" w:hAnsi="Palemonas"/>
          <w:sz w:val="24"/>
          <w:szCs w:val="24"/>
        </w:rPr>
        <w:tab/>
        <w:t>5. Mokykla imasi tinkamų priemonių, kad visą informacij</w:t>
      </w:r>
      <w:r w:rsidR="00EB4433">
        <w:rPr>
          <w:rFonts w:ascii="Palemonas" w:hAnsi="Palemonas"/>
          <w:sz w:val="24"/>
          <w:szCs w:val="24"/>
        </w:rPr>
        <w:t xml:space="preserve">ą ir pranešimus, susijusius su </w:t>
      </w:r>
      <w:r>
        <w:rPr>
          <w:rFonts w:ascii="Palemonas" w:hAnsi="Palemonas"/>
          <w:sz w:val="24"/>
          <w:szCs w:val="24"/>
        </w:rPr>
        <w:t>duomenų tvarkymu, duomenų subjektui pateiktų glausta, skaidria, suprantama ir lengvai prieinama forma, aiškia ir paprasta kalba. Informacija pateikiama r</w:t>
      </w:r>
      <w:r w:rsidR="00EB4433">
        <w:rPr>
          <w:rFonts w:ascii="Palemonas" w:hAnsi="Palemonas"/>
          <w:sz w:val="24"/>
          <w:szCs w:val="24"/>
        </w:rPr>
        <w:t xml:space="preserve">aštu arba kitomis priemonėmis, </w:t>
      </w:r>
      <w:r>
        <w:rPr>
          <w:rFonts w:ascii="Palemonas" w:hAnsi="Palemonas"/>
          <w:sz w:val="24"/>
          <w:szCs w:val="24"/>
        </w:rPr>
        <w:t>į</w:t>
      </w:r>
      <w:r w:rsidR="00EB4433">
        <w:rPr>
          <w:rFonts w:ascii="Palemonas" w:hAnsi="Palemonas"/>
          <w:sz w:val="24"/>
          <w:szCs w:val="24"/>
        </w:rPr>
        <w:t>s</w:t>
      </w:r>
      <w:r>
        <w:rPr>
          <w:rFonts w:ascii="Palemonas" w:hAnsi="Palemonas"/>
          <w:sz w:val="24"/>
          <w:szCs w:val="24"/>
        </w:rPr>
        <w:t>kaitant elektronine forma.</w:t>
      </w:r>
    </w:p>
    <w:p w:rsidR="00EB4433" w:rsidRDefault="00EB4433" w:rsidP="00FA6FB5">
      <w:pPr>
        <w:spacing w:after="0" w:line="240" w:lineRule="auto"/>
        <w:rPr>
          <w:rFonts w:ascii="Palemonas" w:hAnsi="Palemonas"/>
          <w:sz w:val="24"/>
          <w:szCs w:val="24"/>
        </w:rPr>
      </w:pPr>
    </w:p>
    <w:p w:rsidR="00EB4433" w:rsidRPr="00EB4433" w:rsidRDefault="00EB4433" w:rsidP="00EB4433">
      <w:pPr>
        <w:spacing w:after="0" w:line="240" w:lineRule="auto"/>
        <w:jc w:val="center"/>
        <w:rPr>
          <w:rFonts w:ascii="Palemonas" w:hAnsi="Palemonas"/>
          <w:b/>
          <w:sz w:val="24"/>
          <w:szCs w:val="24"/>
        </w:rPr>
      </w:pPr>
      <w:r w:rsidRPr="00EB4433">
        <w:rPr>
          <w:rFonts w:ascii="Palemonas" w:hAnsi="Palemonas"/>
          <w:b/>
          <w:sz w:val="24"/>
          <w:szCs w:val="24"/>
        </w:rPr>
        <w:t>II SKYRIUS</w:t>
      </w:r>
    </w:p>
    <w:p w:rsidR="00B17687" w:rsidRDefault="00EB4433" w:rsidP="00EB4433">
      <w:pPr>
        <w:spacing w:after="0" w:line="240" w:lineRule="auto"/>
        <w:jc w:val="center"/>
        <w:rPr>
          <w:rFonts w:ascii="Palemonas" w:hAnsi="Palemonas"/>
          <w:b/>
          <w:sz w:val="24"/>
          <w:szCs w:val="24"/>
        </w:rPr>
      </w:pPr>
      <w:r w:rsidRPr="00EB4433">
        <w:rPr>
          <w:rFonts w:ascii="Palemonas" w:hAnsi="Palemonas"/>
          <w:b/>
          <w:sz w:val="24"/>
          <w:szCs w:val="24"/>
        </w:rPr>
        <w:t>TEISĖ GAUTI INFORMACIJĄ APIE DUOMENŲ TVARKYMĄ</w:t>
      </w:r>
    </w:p>
    <w:p w:rsidR="00EB4433" w:rsidRPr="00EB4433" w:rsidRDefault="00EB4433" w:rsidP="008E6FAA">
      <w:pPr>
        <w:spacing w:after="0" w:line="240" w:lineRule="auto"/>
        <w:rPr>
          <w:rFonts w:ascii="Palemonas" w:hAnsi="Palemonas"/>
          <w:sz w:val="24"/>
          <w:szCs w:val="24"/>
        </w:rPr>
      </w:pPr>
    </w:p>
    <w:p w:rsidR="00EB4433" w:rsidRDefault="0079372D" w:rsidP="008E6FAA">
      <w:pPr>
        <w:spacing w:after="0" w:line="240" w:lineRule="auto"/>
        <w:rPr>
          <w:rFonts w:ascii="Palemonas" w:hAnsi="Palemonas"/>
          <w:sz w:val="24"/>
          <w:szCs w:val="24"/>
        </w:rPr>
      </w:pPr>
      <w:r>
        <w:rPr>
          <w:rFonts w:ascii="Palemonas" w:hAnsi="Palemonas"/>
          <w:sz w:val="24"/>
          <w:szCs w:val="24"/>
        </w:rPr>
        <w:tab/>
        <w:t>6</w:t>
      </w:r>
      <w:r w:rsidR="00EB4433" w:rsidRPr="00EB4433">
        <w:rPr>
          <w:rFonts w:ascii="Palemonas" w:hAnsi="Palemonas"/>
          <w:sz w:val="24"/>
          <w:szCs w:val="24"/>
        </w:rPr>
        <w:t>.</w:t>
      </w:r>
      <w:r w:rsidR="00EB4433">
        <w:rPr>
          <w:rFonts w:ascii="Palemonas" w:hAnsi="Palemonas"/>
          <w:sz w:val="24"/>
          <w:szCs w:val="24"/>
        </w:rPr>
        <w:t xml:space="preserve"> Bendroji informacija apie Mokykloje atliekamą asmens </w:t>
      </w:r>
      <w:r w:rsidR="003B263D">
        <w:rPr>
          <w:rFonts w:ascii="Palemonas" w:hAnsi="Palemonas"/>
          <w:sz w:val="24"/>
          <w:szCs w:val="24"/>
        </w:rPr>
        <w:t xml:space="preserve">duomenų tvarkymą, nurodyta BDAR </w:t>
      </w:r>
      <w:r w:rsidR="00EB4433">
        <w:rPr>
          <w:rFonts w:ascii="Palemonas" w:hAnsi="Palemonas"/>
          <w:sz w:val="24"/>
          <w:szCs w:val="24"/>
        </w:rPr>
        <w:t>13 ir</w:t>
      </w:r>
      <w:r w:rsidR="003B263D">
        <w:rPr>
          <w:rFonts w:ascii="Palemonas" w:hAnsi="Palemonas"/>
          <w:sz w:val="24"/>
          <w:szCs w:val="24"/>
        </w:rPr>
        <w:t xml:space="preserve"> </w:t>
      </w:r>
      <w:r w:rsidR="00EB4433">
        <w:rPr>
          <w:rFonts w:ascii="Palemonas" w:hAnsi="Palemonas"/>
          <w:sz w:val="24"/>
          <w:szCs w:val="24"/>
        </w:rPr>
        <w:t>14 straipsniuose, pateikiama raštu, elektroninių ryšių priemonėmis ir/arba Mokyklos interneto svetainėje adresu http://www.azuoliukaspalanga.lt.</w:t>
      </w:r>
    </w:p>
    <w:p w:rsidR="00EB4433" w:rsidRDefault="0079372D" w:rsidP="008E6FAA">
      <w:pPr>
        <w:spacing w:after="0" w:line="240" w:lineRule="auto"/>
        <w:rPr>
          <w:rFonts w:ascii="Palemonas" w:hAnsi="Palemonas"/>
          <w:sz w:val="24"/>
          <w:szCs w:val="24"/>
        </w:rPr>
      </w:pPr>
      <w:r>
        <w:rPr>
          <w:rFonts w:ascii="Palemonas" w:hAnsi="Palemonas"/>
          <w:sz w:val="24"/>
          <w:szCs w:val="24"/>
        </w:rPr>
        <w:tab/>
        <w:t>7</w:t>
      </w:r>
      <w:r w:rsidR="00EB4433">
        <w:rPr>
          <w:rFonts w:ascii="Palemonas" w:hAnsi="Palemonas"/>
          <w:sz w:val="24"/>
          <w:szCs w:val="24"/>
        </w:rPr>
        <w:t>. Asmens duomenų rinkimo ir duomenų subjektų atveju, duomenų subjektams informacija apie asmens duomenų tvarkymą</w:t>
      </w:r>
      <w:r>
        <w:rPr>
          <w:rFonts w:ascii="Palemonas" w:hAnsi="Palemonas"/>
          <w:sz w:val="24"/>
          <w:szCs w:val="24"/>
        </w:rPr>
        <w:t xml:space="preserve"> pateikiama bendravimo  su duomenų subjektu metu tokiu būdu, kokiu duomenų subjektas kreipėsi.</w:t>
      </w:r>
    </w:p>
    <w:p w:rsidR="0079372D" w:rsidRDefault="0079372D" w:rsidP="008E6FAA">
      <w:pPr>
        <w:spacing w:after="0" w:line="240" w:lineRule="auto"/>
        <w:rPr>
          <w:rFonts w:ascii="Palemonas" w:hAnsi="Palemonas"/>
          <w:sz w:val="24"/>
          <w:szCs w:val="24"/>
        </w:rPr>
      </w:pPr>
      <w:r>
        <w:rPr>
          <w:rFonts w:ascii="Palemonas" w:hAnsi="Palemonas"/>
          <w:sz w:val="24"/>
          <w:szCs w:val="24"/>
        </w:rPr>
        <w:tab/>
        <w:t>8. Asmens duomenis gaunant ne iš duomenų subjekto, informacija duomenų subjektui teikiama:</w:t>
      </w:r>
    </w:p>
    <w:p w:rsidR="0079372D" w:rsidRDefault="0079372D" w:rsidP="008E6FAA">
      <w:pPr>
        <w:spacing w:after="0" w:line="240" w:lineRule="auto"/>
        <w:rPr>
          <w:rFonts w:ascii="Palemonas" w:hAnsi="Palemonas"/>
          <w:sz w:val="24"/>
          <w:szCs w:val="24"/>
        </w:rPr>
      </w:pPr>
      <w:r>
        <w:rPr>
          <w:rFonts w:ascii="Palemonas" w:hAnsi="Palemonas"/>
          <w:sz w:val="24"/>
          <w:szCs w:val="24"/>
        </w:rPr>
        <w:tab/>
        <w:t>8.1. per pagrįstą laikotarpį nuo asmens duomenų gavimo, bet ne vėliau kaip per vieną mėnesį, atsižvelgiant į konkrečias asmens duomenų tvarkymo aplinkybes;</w:t>
      </w:r>
    </w:p>
    <w:p w:rsidR="0079372D" w:rsidRDefault="0079372D" w:rsidP="008E6FAA">
      <w:pPr>
        <w:spacing w:after="0" w:line="240" w:lineRule="auto"/>
        <w:rPr>
          <w:rFonts w:ascii="Palemonas" w:hAnsi="Palemonas"/>
          <w:sz w:val="24"/>
          <w:szCs w:val="24"/>
        </w:rPr>
      </w:pPr>
      <w:r>
        <w:rPr>
          <w:rFonts w:ascii="Palemonas" w:hAnsi="Palemonas"/>
          <w:sz w:val="24"/>
          <w:szCs w:val="24"/>
        </w:rPr>
        <w:tab/>
        <w:t>8.2. jeigu asmens duomenys bus naudojami ryšiams su duomenų subjektu palaikyti – ne vėliau kaip pirmą kartą susisiekiant su tuo duomenų subjektu;</w:t>
      </w:r>
    </w:p>
    <w:p w:rsidR="0079372D" w:rsidRDefault="0079372D" w:rsidP="008E6FAA">
      <w:pPr>
        <w:spacing w:after="0" w:line="240" w:lineRule="auto"/>
        <w:rPr>
          <w:rFonts w:ascii="Palemonas" w:hAnsi="Palemonas"/>
          <w:sz w:val="24"/>
          <w:szCs w:val="24"/>
        </w:rPr>
      </w:pPr>
      <w:r>
        <w:rPr>
          <w:rFonts w:ascii="Palemonas" w:hAnsi="Palemonas"/>
          <w:sz w:val="24"/>
          <w:szCs w:val="24"/>
        </w:rPr>
        <w:tab/>
        <w:t>8.3. jeigu numatoma asmens duomenis atskleisti kitam duomenų gavėjui – ne vėliau kaip atskleidžiant duomenis pirmą kartą.</w:t>
      </w:r>
    </w:p>
    <w:p w:rsidR="0079372D" w:rsidRDefault="0079372D" w:rsidP="008E6FAA">
      <w:pPr>
        <w:spacing w:after="0" w:line="240" w:lineRule="auto"/>
        <w:rPr>
          <w:rFonts w:ascii="Palemonas" w:hAnsi="Palemonas"/>
          <w:sz w:val="24"/>
          <w:szCs w:val="24"/>
        </w:rPr>
      </w:pPr>
      <w:r>
        <w:rPr>
          <w:rFonts w:ascii="Palemonas" w:hAnsi="Palemonas"/>
          <w:sz w:val="24"/>
          <w:szCs w:val="24"/>
        </w:rPr>
        <w:tab/>
        <w:t xml:space="preserve">9. </w:t>
      </w:r>
      <w:r w:rsidR="00F64F3C">
        <w:rPr>
          <w:rFonts w:ascii="Palemonas" w:hAnsi="Palemonas"/>
          <w:sz w:val="24"/>
          <w:szCs w:val="24"/>
        </w:rPr>
        <w:t>Ši informacija neteikiama:</w:t>
      </w:r>
    </w:p>
    <w:p w:rsidR="00F64F3C" w:rsidRDefault="00F64F3C" w:rsidP="008E6FAA">
      <w:pPr>
        <w:spacing w:after="0" w:line="240" w:lineRule="auto"/>
        <w:rPr>
          <w:rFonts w:ascii="Palemonas" w:hAnsi="Palemonas"/>
          <w:sz w:val="24"/>
          <w:szCs w:val="24"/>
        </w:rPr>
      </w:pPr>
      <w:r>
        <w:rPr>
          <w:rFonts w:ascii="Palemonas" w:hAnsi="Palemonas"/>
          <w:sz w:val="24"/>
          <w:szCs w:val="24"/>
        </w:rPr>
        <w:lastRenderedPageBreak/>
        <w:tab/>
        <w:t>9.1. kai duomenų subjektas jau turi informaciją apie Mokyklos atliekamą jo duomenų tvarkymą;</w:t>
      </w:r>
    </w:p>
    <w:p w:rsidR="00F64F3C" w:rsidRDefault="00F64F3C" w:rsidP="008E6FAA">
      <w:pPr>
        <w:spacing w:after="0" w:line="240" w:lineRule="auto"/>
        <w:rPr>
          <w:rFonts w:ascii="Palemonas" w:hAnsi="Palemonas"/>
          <w:sz w:val="24"/>
          <w:szCs w:val="24"/>
        </w:rPr>
      </w:pPr>
      <w:r>
        <w:rPr>
          <w:rFonts w:ascii="Palemonas" w:hAnsi="Palemonas"/>
          <w:sz w:val="24"/>
          <w:szCs w:val="24"/>
        </w:rPr>
        <w:tab/>
        <w:t>9.2. tokios informacijos pateikimas yra neįmanomas arba tam reikėtų neproporcingų pastangų, arba tai gali sukliudyti pasiekti to tvarkymo tikslus. Tokiais atvejais Mokykla imasi tinkamų priemonių duomenų subjekto teisėms ir laisvėms ir teisėtiems interesams apsaugoti, įskaitant viešą informacijos paskelbimą;</w:t>
      </w:r>
    </w:p>
    <w:p w:rsidR="00F64F3C" w:rsidRDefault="00F64F3C" w:rsidP="008E6FAA">
      <w:pPr>
        <w:spacing w:after="0" w:line="240" w:lineRule="auto"/>
        <w:rPr>
          <w:rFonts w:ascii="Palemonas" w:hAnsi="Palemonas"/>
          <w:sz w:val="24"/>
          <w:szCs w:val="24"/>
        </w:rPr>
      </w:pPr>
      <w:r>
        <w:rPr>
          <w:rFonts w:ascii="Palemonas" w:hAnsi="Palemonas"/>
          <w:sz w:val="24"/>
          <w:szCs w:val="24"/>
        </w:rPr>
        <w:tab/>
        <w:t xml:space="preserve">9.3. duomenų gavimas ar atskleidimas aiškiai nustatytas Sąjungos arba valstybės narės teisės aktuose, kurie taikomi Mokyklai ir kuriuose nustatytos tinkamos teisėtų dokumentų </w:t>
      </w:r>
      <w:r w:rsidR="006F693B">
        <w:rPr>
          <w:rFonts w:ascii="Palemonas" w:hAnsi="Palemonas"/>
          <w:sz w:val="24"/>
          <w:szCs w:val="24"/>
        </w:rPr>
        <w:t>subjekto interesų apsaugos priemonės;</w:t>
      </w:r>
    </w:p>
    <w:p w:rsidR="006F693B" w:rsidRDefault="006F693B" w:rsidP="008E6FAA">
      <w:pPr>
        <w:spacing w:after="0" w:line="240" w:lineRule="auto"/>
        <w:rPr>
          <w:rFonts w:ascii="Palemonas" w:hAnsi="Palemonas"/>
          <w:sz w:val="24"/>
          <w:szCs w:val="24"/>
        </w:rPr>
      </w:pPr>
      <w:r>
        <w:rPr>
          <w:rFonts w:ascii="Palemonas" w:hAnsi="Palemonas"/>
          <w:sz w:val="24"/>
          <w:szCs w:val="24"/>
        </w:rPr>
        <w:tab/>
        <w:t>9.4. kai asmens duomenys privalo išlikti konfidencialūs laikantis Sąjungos ar valstybės narės teise reglamentuojamos profesinės paslapties prievolės.</w:t>
      </w:r>
    </w:p>
    <w:p w:rsidR="008E6FAA" w:rsidRDefault="008E6FAA" w:rsidP="008E6FAA">
      <w:pPr>
        <w:spacing w:after="0" w:line="240" w:lineRule="auto"/>
        <w:rPr>
          <w:rFonts w:ascii="Palemonas" w:hAnsi="Palemonas"/>
          <w:sz w:val="24"/>
          <w:szCs w:val="24"/>
        </w:rPr>
      </w:pPr>
    </w:p>
    <w:p w:rsidR="008E6FAA" w:rsidRPr="008E6FAA" w:rsidRDefault="008E6FAA" w:rsidP="008E6FAA">
      <w:pPr>
        <w:spacing w:after="0" w:line="240" w:lineRule="auto"/>
        <w:jc w:val="center"/>
        <w:rPr>
          <w:rFonts w:ascii="Palemonas" w:hAnsi="Palemonas"/>
          <w:b/>
          <w:sz w:val="24"/>
          <w:szCs w:val="24"/>
        </w:rPr>
      </w:pPr>
      <w:r w:rsidRPr="008E6FAA">
        <w:rPr>
          <w:rFonts w:ascii="Palemonas" w:hAnsi="Palemonas"/>
          <w:b/>
          <w:sz w:val="24"/>
          <w:szCs w:val="24"/>
        </w:rPr>
        <w:t>III SKYRIUS</w:t>
      </w:r>
    </w:p>
    <w:p w:rsidR="008E6FAA" w:rsidRDefault="008E6FAA" w:rsidP="008E6FAA">
      <w:pPr>
        <w:spacing w:after="0" w:line="240" w:lineRule="auto"/>
        <w:jc w:val="center"/>
        <w:rPr>
          <w:rFonts w:ascii="Palemonas" w:hAnsi="Palemonas"/>
          <w:b/>
          <w:sz w:val="24"/>
          <w:szCs w:val="24"/>
        </w:rPr>
      </w:pPr>
      <w:r w:rsidRPr="008E6FAA">
        <w:rPr>
          <w:rFonts w:ascii="Palemonas" w:hAnsi="Palemonas"/>
          <w:b/>
          <w:sz w:val="24"/>
          <w:szCs w:val="24"/>
        </w:rPr>
        <w:t>TEISĖ SUSIPAŽINTI SU ASMENS DUOMENIMIS</w:t>
      </w:r>
    </w:p>
    <w:p w:rsidR="008E6FAA" w:rsidRDefault="008E6FAA" w:rsidP="008E6FAA">
      <w:pPr>
        <w:spacing w:after="0" w:line="240" w:lineRule="auto"/>
        <w:jc w:val="center"/>
        <w:rPr>
          <w:rFonts w:ascii="Palemonas" w:hAnsi="Palemonas"/>
          <w:b/>
          <w:sz w:val="24"/>
          <w:szCs w:val="24"/>
        </w:rPr>
      </w:pPr>
    </w:p>
    <w:p w:rsidR="008E6FAA" w:rsidRDefault="008E6FAA" w:rsidP="008E6FAA">
      <w:pPr>
        <w:spacing w:after="0" w:line="240" w:lineRule="auto"/>
        <w:rPr>
          <w:rFonts w:ascii="Palemonas" w:hAnsi="Palemonas"/>
          <w:sz w:val="24"/>
          <w:szCs w:val="24"/>
        </w:rPr>
      </w:pPr>
      <w:r>
        <w:rPr>
          <w:rFonts w:ascii="Palemonas" w:hAnsi="Palemonas"/>
          <w:b/>
          <w:sz w:val="24"/>
          <w:szCs w:val="24"/>
        </w:rPr>
        <w:tab/>
      </w:r>
      <w:r w:rsidRPr="008E6FAA">
        <w:rPr>
          <w:rFonts w:ascii="Palemonas" w:hAnsi="Palemonas"/>
          <w:sz w:val="24"/>
          <w:szCs w:val="24"/>
        </w:rPr>
        <w:t>10.</w:t>
      </w:r>
      <w:r>
        <w:rPr>
          <w:rFonts w:ascii="Palemonas" w:hAnsi="Palemonas"/>
          <w:sz w:val="24"/>
          <w:szCs w:val="24"/>
        </w:rPr>
        <w:t xml:space="preserve"> </w:t>
      </w:r>
      <w:r w:rsidR="00B40512">
        <w:rPr>
          <w:rFonts w:ascii="Palemonas" w:hAnsi="Palemonas"/>
          <w:sz w:val="24"/>
          <w:szCs w:val="24"/>
        </w:rPr>
        <w:t>Esant duomenų subjekto prašymui įgyvendinti teisę susipažinti su tvarkomais savo asmens duomenimis, Mokykla turi pateikti:</w:t>
      </w:r>
    </w:p>
    <w:p w:rsidR="00B40512" w:rsidRDefault="00B40512" w:rsidP="008E6FAA">
      <w:pPr>
        <w:spacing w:after="0" w:line="240" w:lineRule="auto"/>
        <w:rPr>
          <w:rFonts w:ascii="Palemonas" w:hAnsi="Palemonas"/>
          <w:sz w:val="24"/>
          <w:szCs w:val="24"/>
        </w:rPr>
      </w:pPr>
      <w:r>
        <w:rPr>
          <w:rFonts w:ascii="Palemonas" w:hAnsi="Palemonas"/>
          <w:sz w:val="24"/>
          <w:szCs w:val="24"/>
        </w:rPr>
        <w:tab/>
        <w:t>10.1. informaciją ar duomenų subjekto a</w:t>
      </w:r>
      <w:r w:rsidR="006D2F54">
        <w:rPr>
          <w:rFonts w:ascii="Palemonas" w:hAnsi="Palemonas"/>
          <w:sz w:val="24"/>
          <w:szCs w:val="24"/>
        </w:rPr>
        <w:t>s</w:t>
      </w:r>
      <w:r>
        <w:rPr>
          <w:rFonts w:ascii="Palemonas" w:hAnsi="Palemonas"/>
          <w:sz w:val="24"/>
          <w:szCs w:val="24"/>
        </w:rPr>
        <w:t>mens duomenys tvarkomi, ar ne;</w:t>
      </w:r>
    </w:p>
    <w:p w:rsidR="00B40512" w:rsidRDefault="00B40512" w:rsidP="008E6FAA">
      <w:pPr>
        <w:spacing w:after="0" w:line="240" w:lineRule="auto"/>
        <w:rPr>
          <w:rFonts w:ascii="Palemonas" w:hAnsi="Palemonas"/>
          <w:sz w:val="24"/>
          <w:szCs w:val="24"/>
        </w:rPr>
      </w:pPr>
      <w:r>
        <w:rPr>
          <w:rFonts w:ascii="Palemonas" w:hAnsi="Palemonas"/>
          <w:sz w:val="24"/>
          <w:szCs w:val="24"/>
        </w:rPr>
        <w:tab/>
        <w:t xml:space="preserve">10.2. </w:t>
      </w:r>
      <w:r w:rsidR="006D2F54">
        <w:rPr>
          <w:rFonts w:ascii="Palemonas" w:hAnsi="Palemonas"/>
          <w:sz w:val="24"/>
          <w:szCs w:val="24"/>
        </w:rPr>
        <w:t>su asmens duomenų tvarkymu susijusią informaciją, numatytą BDAR 15 straipsnio 1</w:t>
      </w:r>
      <w:r w:rsidR="003B263D">
        <w:rPr>
          <w:rFonts w:ascii="Palemonas" w:hAnsi="Palemonas"/>
          <w:sz w:val="24"/>
          <w:szCs w:val="24"/>
        </w:rPr>
        <w:t xml:space="preserve"> </w:t>
      </w:r>
      <w:r w:rsidR="006D2F54">
        <w:rPr>
          <w:rFonts w:ascii="Palemonas" w:hAnsi="Palemonas"/>
          <w:sz w:val="24"/>
          <w:szCs w:val="24"/>
        </w:rPr>
        <w:t>ir 2 dalyse, jeigu duomenų subjekto asmens duomenys tvarkomi;</w:t>
      </w:r>
    </w:p>
    <w:p w:rsidR="006D2F54" w:rsidRDefault="006D2F54" w:rsidP="008E6FAA">
      <w:pPr>
        <w:spacing w:after="0" w:line="240" w:lineRule="auto"/>
        <w:rPr>
          <w:rFonts w:ascii="Palemonas" w:hAnsi="Palemonas"/>
          <w:sz w:val="24"/>
          <w:szCs w:val="24"/>
        </w:rPr>
      </w:pPr>
      <w:r>
        <w:rPr>
          <w:rFonts w:ascii="Palemonas" w:hAnsi="Palemonas"/>
          <w:sz w:val="24"/>
          <w:szCs w:val="24"/>
        </w:rPr>
        <w:tab/>
        <w:t>10.3. tvarkomų asmens duomenų kopiją.</w:t>
      </w:r>
    </w:p>
    <w:p w:rsidR="006D2F54" w:rsidRDefault="006D2F54" w:rsidP="008E6FAA">
      <w:pPr>
        <w:spacing w:after="0" w:line="240" w:lineRule="auto"/>
        <w:rPr>
          <w:rFonts w:ascii="Palemonas" w:hAnsi="Palemonas"/>
          <w:sz w:val="24"/>
          <w:szCs w:val="24"/>
        </w:rPr>
      </w:pPr>
      <w:r>
        <w:rPr>
          <w:rFonts w:ascii="Palemonas" w:hAnsi="Palemonas"/>
          <w:sz w:val="24"/>
          <w:szCs w:val="24"/>
        </w:rPr>
        <w:tab/>
        <w:t>11. Kai duomenų subjektas prašymą pateikia elektroninėmis priemonėmis, informacija pateikiama elektronine forma, išskyrus atvejus, kai duomenų subjektas paprašo ją pateikti kitaip.</w:t>
      </w:r>
    </w:p>
    <w:p w:rsidR="006D2F54" w:rsidRDefault="006D2F54" w:rsidP="008E6FAA">
      <w:pPr>
        <w:spacing w:after="0" w:line="240" w:lineRule="auto"/>
        <w:rPr>
          <w:rFonts w:ascii="Palemonas" w:hAnsi="Palemonas"/>
          <w:sz w:val="24"/>
          <w:szCs w:val="24"/>
        </w:rPr>
      </w:pPr>
      <w:r>
        <w:rPr>
          <w:rFonts w:ascii="Palemonas" w:hAnsi="Palemonas"/>
          <w:sz w:val="24"/>
          <w:szCs w:val="24"/>
        </w:rPr>
        <w:tab/>
        <w:t>12. Įgyvendinant duomenų subjekto teisę susipažinti su savo asmens duomenimis, neturi būti pažeistos trečiųjų asmenų teisės į privatų gyvenimą, todėl Mokyklos darbuotojas privalo paslėpti bet kokią su kitais fiziniais asmenimis susijusią informaciją, jeigu prašoma informacija susijusi ne tik su duomenų subjektu, kuris kreipiasi.</w:t>
      </w:r>
    </w:p>
    <w:p w:rsidR="00654037" w:rsidRDefault="00654037" w:rsidP="008E6FAA">
      <w:pPr>
        <w:spacing w:after="0" w:line="240" w:lineRule="auto"/>
        <w:rPr>
          <w:rFonts w:ascii="Palemonas" w:hAnsi="Palemonas"/>
          <w:sz w:val="24"/>
          <w:szCs w:val="24"/>
        </w:rPr>
      </w:pPr>
      <w:r>
        <w:rPr>
          <w:rFonts w:ascii="Palemonas" w:hAnsi="Palemonas"/>
          <w:sz w:val="24"/>
          <w:szCs w:val="24"/>
        </w:rPr>
        <w:tab/>
      </w:r>
    </w:p>
    <w:p w:rsidR="00654037" w:rsidRPr="00654037" w:rsidRDefault="00654037" w:rsidP="00654037">
      <w:pPr>
        <w:spacing w:after="0" w:line="240" w:lineRule="auto"/>
        <w:jc w:val="center"/>
        <w:rPr>
          <w:rFonts w:ascii="Palemonas" w:hAnsi="Palemonas"/>
          <w:b/>
          <w:sz w:val="24"/>
          <w:szCs w:val="24"/>
        </w:rPr>
      </w:pPr>
      <w:r w:rsidRPr="00654037">
        <w:rPr>
          <w:rFonts w:ascii="Palemonas" w:hAnsi="Palemonas"/>
          <w:b/>
          <w:sz w:val="24"/>
          <w:szCs w:val="24"/>
        </w:rPr>
        <w:t>IV SKYRIUS</w:t>
      </w:r>
    </w:p>
    <w:p w:rsidR="00654037" w:rsidRDefault="00654037" w:rsidP="00654037">
      <w:pPr>
        <w:spacing w:after="0" w:line="240" w:lineRule="auto"/>
        <w:jc w:val="center"/>
        <w:rPr>
          <w:rFonts w:ascii="Palemonas" w:hAnsi="Palemonas"/>
          <w:b/>
          <w:sz w:val="24"/>
          <w:szCs w:val="24"/>
        </w:rPr>
      </w:pPr>
      <w:r w:rsidRPr="00654037">
        <w:rPr>
          <w:rFonts w:ascii="Palemonas" w:hAnsi="Palemonas"/>
          <w:b/>
          <w:sz w:val="24"/>
          <w:szCs w:val="24"/>
        </w:rPr>
        <w:t>TEISĖ REIKALAUTI IŠTAISYTI ASMENS DUOMENIS</w:t>
      </w:r>
    </w:p>
    <w:p w:rsidR="00654037" w:rsidRDefault="00654037" w:rsidP="00654037">
      <w:pPr>
        <w:spacing w:after="0" w:line="240" w:lineRule="auto"/>
        <w:jc w:val="center"/>
        <w:rPr>
          <w:rFonts w:ascii="Palemonas" w:hAnsi="Palemonas"/>
          <w:b/>
          <w:sz w:val="24"/>
          <w:szCs w:val="24"/>
        </w:rPr>
      </w:pPr>
    </w:p>
    <w:p w:rsidR="00654037" w:rsidRDefault="00654037" w:rsidP="00654037">
      <w:pPr>
        <w:spacing w:after="0" w:line="240" w:lineRule="auto"/>
        <w:rPr>
          <w:rFonts w:ascii="Palemonas" w:hAnsi="Palemonas"/>
          <w:sz w:val="24"/>
          <w:szCs w:val="24"/>
        </w:rPr>
      </w:pPr>
      <w:r>
        <w:rPr>
          <w:rFonts w:ascii="Palemonas" w:hAnsi="Palemonas"/>
          <w:b/>
          <w:sz w:val="24"/>
          <w:szCs w:val="24"/>
        </w:rPr>
        <w:tab/>
      </w:r>
      <w:r w:rsidRPr="00654037">
        <w:rPr>
          <w:rFonts w:ascii="Palemonas" w:hAnsi="Palemonas"/>
          <w:sz w:val="24"/>
          <w:szCs w:val="24"/>
        </w:rPr>
        <w:t xml:space="preserve">13. </w:t>
      </w:r>
      <w:r w:rsidR="00B71F5F">
        <w:rPr>
          <w:rFonts w:ascii="Palemonas" w:hAnsi="Palemonas"/>
          <w:sz w:val="24"/>
          <w:szCs w:val="24"/>
        </w:rPr>
        <w:t>Duomenų subjektas, vadovaudamasis BDAR 16 straipsniu, turi teisę reikalauti, kad bet kokie jo tvarkomi netikslūs asmens duomenys būtų ištaisyti, o neišsamūs papildyti.</w:t>
      </w:r>
    </w:p>
    <w:p w:rsidR="00B71F5F" w:rsidRDefault="00B71F5F" w:rsidP="00654037">
      <w:pPr>
        <w:spacing w:after="0" w:line="240" w:lineRule="auto"/>
        <w:rPr>
          <w:rFonts w:ascii="Palemonas" w:hAnsi="Palemonas"/>
          <w:sz w:val="24"/>
          <w:szCs w:val="24"/>
        </w:rPr>
      </w:pPr>
      <w:r>
        <w:rPr>
          <w:rFonts w:ascii="Palemonas" w:hAnsi="Palemonas"/>
          <w:sz w:val="24"/>
          <w:szCs w:val="24"/>
        </w:rPr>
        <w:tab/>
        <w:t>14. Siekiant įsitikinti, kad tvarkomi duomenų subjekto asmens duomenys yra netikslūs ar neišsamūs, Mokykla gali duomenų subjekto paprašyti pateikti tai patvirtinančius įrodymus.</w:t>
      </w:r>
    </w:p>
    <w:p w:rsidR="00B71F5F" w:rsidRDefault="00B71F5F" w:rsidP="00654037">
      <w:pPr>
        <w:spacing w:after="0" w:line="240" w:lineRule="auto"/>
        <w:rPr>
          <w:rFonts w:ascii="Palemonas" w:hAnsi="Palemonas"/>
          <w:sz w:val="24"/>
          <w:szCs w:val="24"/>
        </w:rPr>
      </w:pPr>
      <w:r>
        <w:rPr>
          <w:rFonts w:ascii="Palemonas" w:hAnsi="Palemonas"/>
          <w:sz w:val="24"/>
          <w:szCs w:val="24"/>
        </w:rPr>
        <w:tab/>
        <w:t xml:space="preserve">15. </w:t>
      </w:r>
      <w:r w:rsidR="00102C08">
        <w:rPr>
          <w:rFonts w:ascii="Palemonas" w:hAnsi="Palemonas"/>
          <w:sz w:val="24"/>
          <w:szCs w:val="24"/>
        </w:rPr>
        <w:t>Jeigu duomenų subjekto asmens duomenys (ištaisyti pagal duomenų subjekto prašymą) buvo perduoti duomenų gavėjams, Mokykla šiuos duomenų gavėjus apie tai informuoja, nebent tai būtų neįmanoma ar pareikalautų neproporcingų pastangų. Duomenų subjektas turi teisę prašyti, kad jam būtų pateikta informacija apie tokius duomenų gavėjus.</w:t>
      </w:r>
    </w:p>
    <w:p w:rsidR="002D0166" w:rsidRDefault="002D0166" w:rsidP="00654037">
      <w:pPr>
        <w:spacing w:after="0" w:line="240" w:lineRule="auto"/>
        <w:rPr>
          <w:rFonts w:ascii="Palemonas" w:hAnsi="Palemonas"/>
          <w:sz w:val="24"/>
          <w:szCs w:val="24"/>
        </w:rPr>
      </w:pPr>
    </w:p>
    <w:p w:rsidR="002D0166" w:rsidRPr="002D0166" w:rsidRDefault="002D0166" w:rsidP="002D0166">
      <w:pPr>
        <w:spacing w:after="0" w:line="240" w:lineRule="auto"/>
        <w:jc w:val="center"/>
        <w:rPr>
          <w:rFonts w:ascii="Palemonas" w:hAnsi="Palemonas"/>
          <w:b/>
          <w:sz w:val="24"/>
          <w:szCs w:val="24"/>
        </w:rPr>
      </w:pPr>
      <w:r w:rsidRPr="002D0166">
        <w:rPr>
          <w:rFonts w:ascii="Palemonas" w:hAnsi="Palemonas"/>
          <w:b/>
          <w:sz w:val="24"/>
          <w:szCs w:val="24"/>
        </w:rPr>
        <w:t>V SKYRIUS</w:t>
      </w:r>
    </w:p>
    <w:p w:rsidR="002D0166" w:rsidRDefault="002D0166" w:rsidP="002D0166">
      <w:pPr>
        <w:spacing w:after="0" w:line="240" w:lineRule="auto"/>
        <w:jc w:val="center"/>
        <w:rPr>
          <w:rFonts w:ascii="Palemonas" w:hAnsi="Palemonas"/>
          <w:b/>
          <w:sz w:val="24"/>
          <w:szCs w:val="24"/>
        </w:rPr>
      </w:pPr>
      <w:r w:rsidRPr="002D0166">
        <w:rPr>
          <w:rFonts w:ascii="Palemonas" w:hAnsi="Palemonas"/>
          <w:b/>
          <w:sz w:val="24"/>
          <w:szCs w:val="24"/>
        </w:rPr>
        <w:t>TEISĖ REIKIALAUTI IŠTRINTI DUOMENIS (,,TEISĖ BŪTI PAMIRŠTAM“)</w:t>
      </w:r>
    </w:p>
    <w:p w:rsidR="002D0166" w:rsidRDefault="002D0166" w:rsidP="002D0166">
      <w:pPr>
        <w:spacing w:after="0" w:line="240" w:lineRule="auto"/>
        <w:jc w:val="center"/>
        <w:rPr>
          <w:rFonts w:ascii="Palemonas" w:hAnsi="Palemonas"/>
          <w:b/>
          <w:sz w:val="24"/>
          <w:szCs w:val="24"/>
        </w:rPr>
      </w:pPr>
    </w:p>
    <w:p w:rsidR="002D0166" w:rsidRDefault="002D0166" w:rsidP="0037309F">
      <w:pPr>
        <w:spacing w:after="0" w:line="240" w:lineRule="auto"/>
        <w:rPr>
          <w:rFonts w:ascii="Palemonas" w:hAnsi="Palemonas"/>
          <w:sz w:val="24"/>
          <w:szCs w:val="24"/>
        </w:rPr>
      </w:pPr>
      <w:r>
        <w:rPr>
          <w:rFonts w:ascii="Palemonas" w:hAnsi="Palemonas"/>
          <w:sz w:val="24"/>
          <w:szCs w:val="24"/>
        </w:rPr>
        <w:tab/>
        <w:t>16.</w:t>
      </w:r>
      <w:r w:rsidR="00194847">
        <w:rPr>
          <w:rFonts w:ascii="Palemonas" w:hAnsi="Palemonas"/>
          <w:sz w:val="24"/>
          <w:szCs w:val="24"/>
        </w:rPr>
        <w:t xml:space="preserve"> Duomenų subjekto</w:t>
      </w:r>
      <w:r w:rsidR="00E458DC">
        <w:rPr>
          <w:rFonts w:ascii="Palemonas" w:hAnsi="Palemonas"/>
          <w:sz w:val="24"/>
          <w:szCs w:val="24"/>
        </w:rPr>
        <w:t xml:space="preserve"> teisė ištrinti jo asmens duomenis (teisė būti p</w:t>
      </w:r>
      <w:r w:rsidR="003B263D">
        <w:rPr>
          <w:rFonts w:ascii="Palemonas" w:hAnsi="Palemonas"/>
          <w:sz w:val="24"/>
          <w:szCs w:val="24"/>
        </w:rPr>
        <w:t>amirštam) įgyvendinama BDAR</w:t>
      </w:r>
      <w:r w:rsidR="00E458DC">
        <w:rPr>
          <w:rFonts w:ascii="Palemonas" w:hAnsi="Palemonas"/>
          <w:sz w:val="24"/>
          <w:szCs w:val="24"/>
        </w:rPr>
        <w:t xml:space="preserve"> 17 straipsnyje numatytais atvejais, jei tai galima pagrįsti viena iš šių priežasčių:</w:t>
      </w:r>
    </w:p>
    <w:p w:rsidR="00E458DC" w:rsidRDefault="00E458DC" w:rsidP="0037309F">
      <w:pPr>
        <w:spacing w:after="0" w:line="240" w:lineRule="auto"/>
        <w:rPr>
          <w:rFonts w:ascii="Palemonas" w:hAnsi="Palemonas"/>
          <w:sz w:val="24"/>
          <w:szCs w:val="24"/>
        </w:rPr>
      </w:pPr>
      <w:r>
        <w:rPr>
          <w:rFonts w:ascii="Palemonas" w:hAnsi="Palemonas"/>
          <w:sz w:val="24"/>
          <w:szCs w:val="24"/>
        </w:rPr>
        <w:tab/>
        <w:t>16.1. asmens duomenys nebėra reikalingi, kad būtų pasiekti tikslai, kuriais jie buvo renkami arba kitaip tvarkomi;</w:t>
      </w:r>
    </w:p>
    <w:p w:rsidR="00E458DC" w:rsidRDefault="00E458DC" w:rsidP="0037309F">
      <w:pPr>
        <w:spacing w:after="0" w:line="240" w:lineRule="auto"/>
        <w:rPr>
          <w:rFonts w:ascii="Palemonas" w:hAnsi="Palemonas"/>
          <w:sz w:val="24"/>
          <w:szCs w:val="24"/>
        </w:rPr>
      </w:pPr>
      <w:r>
        <w:rPr>
          <w:rFonts w:ascii="Palemonas" w:hAnsi="Palemonas"/>
          <w:sz w:val="24"/>
          <w:szCs w:val="24"/>
        </w:rPr>
        <w:tab/>
        <w:t xml:space="preserve">16.2. </w:t>
      </w:r>
      <w:r w:rsidRPr="00E458DC">
        <w:rPr>
          <w:rFonts w:ascii="Palemonas" w:hAnsi="Palemonas"/>
          <w:sz w:val="24"/>
          <w:szCs w:val="24"/>
        </w:rPr>
        <w:t xml:space="preserve">asmens duomenų subjektas atšaukia sutikimą, kuriuo pagal </w:t>
      </w:r>
      <w:r w:rsidR="003B263D">
        <w:rPr>
          <w:rFonts w:ascii="Palemonas" w:hAnsi="Palemonas"/>
          <w:sz w:val="24"/>
          <w:szCs w:val="24"/>
        </w:rPr>
        <w:t>BDAR</w:t>
      </w:r>
      <w:r>
        <w:rPr>
          <w:rFonts w:ascii="Palemonas" w:hAnsi="Palemonas"/>
          <w:sz w:val="24"/>
          <w:szCs w:val="24"/>
        </w:rPr>
        <w:t xml:space="preserve"> 6 straipsnio 1 dalies a punktą arba 9 straipsnio 2 dalies a punktą grindžiamas duomenų tvarkymas ir nėra jokio kito teisinio pagrindo tvarkyti duomenis;</w:t>
      </w:r>
    </w:p>
    <w:p w:rsidR="00E458DC" w:rsidRDefault="00E458DC" w:rsidP="0037309F">
      <w:pPr>
        <w:spacing w:after="0" w:line="240" w:lineRule="auto"/>
        <w:rPr>
          <w:rFonts w:ascii="Palemonas" w:hAnsi="Palemonas"/>
          <w:sz w:val="24"/>
          <w:szCs w:val="24"/>
        </w:rPr>
      </w:pPr>
      <w:r>
        <w:rPr>
          <w:rFonts w:ascii="Palemonas" w:hAnsi="Palemonas"/>
          <w:sz w:val="24"/>
          <w:szCs w:val="24"/>
        </w:rPr>
        <w:lastRenderedPageBreak/>
        <w:tab/>
        <w:t>16.3. asmens duomenų subjektas nesutinka su duomenų tvarkymu pagal B</w:t>
      </w:r>
      <w:r w:rsidR="003B263D">
        <w:rPr>
          <w:rFonts w:ascii="Palemonas" w:hAnsi="Palemonas"/>
          <w:sz w:val="24"/>
          <w:szCs w:val="24"/>
        </w:rPr>
        <w:t>DAR</w:t>
      </w:r>
      <w:r>
        <w:rPr>
          <w:rFonts w:ascii="Palemonas" w:hAnsi="Palemonas"/>
          <w:sz w:val="24"/>
          <w:szCs w:val="24"/>
        </w:rPr>
        <w:t xml:space="preserve"> 21 straipsnio 1 dalį ir nėra </w:t>
      </w:r>
      <w:r w:rsidR="00D20D6E">
        <w:rPr>
          <w:rFonts w:ascii="Palemonas" w:hAnsi="Palemonas"/>
          <w:sz w:val="24"/>
          <w:szCs w:val="24"/>
        </w:rPr>
        <w:t xml:space="preserve">viršesnių teisėtų priežasčių tvarkyti duomenis arba duomenų subjektas nesutinka su duomenų tvarkymu pagal </w:t>
      </w:r>
      <w:r w:rsidR="003B263D">
        <w:rPr>
          <w:rFonts w:ascii="Palemonas" w:hAnsi="Palemonas"/>
          <w:sz w:val="24"/>
          <w:szCs w:val="24"/>
        </w:rPr>
        <w:t>BDAR</w:t>
      </w:r>
      <w:r w:rsidR="00D20D6E">
        <w:rPr>
          <w:rFonts w:ascii="Palemonas" w:hAnsi="Palemonas"/>
          <w:sz w:val="24"/>
          <w:szCs w:val="24"/>
        </w:rPr>
        <w:t xml:space="preserve"> 21 straipsnio 2 dalį;</w:t>
      </w:r>
    </w:p>
    <w:p w:rsidR="00D20D6E" w:rsidRDefault="00D20D6E" w:rsidP="0037309F">
      <w:pPr>
        <w:spacing w:after="0" w:line="240" w:lineRule="auto"/>
        <w:rPr>
          <w:rFonts w:ascii="Palemonas" w:hAnsi="Palemonas"/>
          <w:sz w:val="24"/>
          <w:szCs w:val="24"/>
        </w:rPr>
      </w:pPr>
      <w:r>
        <w:rPr>
          <w:rFonts w:ascii="Palemonas" w:hAnsi="Palemonas"/>
          <w:sz w:val="24"/>
          <w:szCs w:val="24"/>
        </w:rPr>
        <w:tab/>
        <w:t>16.4. asmens duomenys tvarkomi neteisėtai;</w:t>
      </w:r>
    </w:p>
    <w:p w:rsidR="00D20D6E" w:rsidRDefault="00D20D6E" w:rsidP="0037309F">
      <w:pPr>
        <w:spacing w:after="0" w:line="240" w:lineRule="auto"/>
        <w:rPr>
          <w:rFonts w:ascii="Palemonas" w:hAnsi="Palemonas"/>
          <w:sz w:val="24"/>
          <w:szCs w:val="24"/>
        </w:rPr>
      </w:pPr>
      <w:r>
        <w:rPr>
          <w:rFonts w:ascii="Palemonas" w:hAnsi="Palemonas"/>
          <w:sz w:val="24"/>
          <w:szCs w:val="24"/>
        </w:rPr>
        <w:tab/>
        <w:t xml:space="preserve">16.5. asmens duomenys turi būti ištrinti laikantis Europos Sąjungos arba valstybės narės teisėje, kuri taikoma </w:t>
      </w:r>
      <w:r w:rsidR="0037309F">
        <w:rPr>
          <w:rFonts w:ascii="Palemonas" w:hAnsi="Palemonas"/>
          <w:sz w:val="24"/>
          <w:szCs w:val="24"/>
        </w:rPr>
        <w:t>duomenų valdytojui, nustatytos teisinės prievolės;</w:t>
      </w:r>
    </w:p>
    <w:p w:rsidR="0037309F" w:rsidRDefault="0037309F" w:rsidP="0037309F">
      <w:pPr>
        <w:spacing w:after="0" w:line="240" w:lineRule="auto"/>
        <w:rPr>
          <w:rFonts w:ascii="Palemonas" w:hAnsi="Palemonas"/>
          <w:sz w:val="24"/>
          <w:szCs w:val="24"/>
        </w:rPr>
      </w:pPr>
      <w:r>
        <w:rPr>
          <w:rFonts w:ascii="Palemonas" w:hAnsi="Palemonas"/>
          <w:sz w:val="24"/>
          <w:szCs w:val="24"/>
        </w:rPr>
        <w:tab/>
        <w:t>16.6. as</w:t>
      </w:r>
      <w:r w:rsidR="00525CEC">
        <w:rPr>
          <w:rFonts w:ascii="Palemonas" w:hAnsi="Palemonas"/>
          <w:sz w:val="24"/>
          <w:szCs w:val="24"/>
        </w:rPr>
        <w:t>mens duomenys buvo surinkti BDAR</w:t>
      </w:r>
      <w:r>
        <w:rPr>
          <w:rFonts w:ascii="Palemonas" w:hAnsi="Palemonas"/>
          <w:sz w:val="24"/>
          <w:szCs w:val="24"/>
        </w:rPr>
        <w:t xml:space="preserve"> 8 straipsnio 1 dalyje nurodyto informacinės visuomenės paslaugų siūlymo kontekste.</w:t>
      </w:r>
    </w:p>
    <w:p w:rsidR="0037309F" w:rsidRDefault="0037309F" w:rsidP="0037309F">
      <w:pPr>
        <w:spacing w:after="0" w:line="240" w:lineRule="auto"/>
        <w:rPr>
          <w:rFonts w:ascii="Palemonas" w:hAnsi="Palemonas"/>
          <w:sz w:val="24"/>
          <w:szCs w:val="24"/>
        </w:rPr>
      </w:pPr>
      <w:r>
        <w:rPr>
          <w:rFonts w:ascii="Palemonas" w:hAnsi="Palemonas"/>
          <w:sz w:val="24"/>
          <w:szCs w:val="24"/>
        </w:rPr>
        <w:tab/>
        <w:t>17. Jeigu duomenų subjekto asmens duomenys (ištrinti pagal duomenų subjekto prašymą) buvo perduoti duomenų gavėjams, Mokykla šiuos duomenų gavėjus apie tai informuoja, nebent tai būtų neįmanoma ar pareikalautų neproporcingų pastangų. Duomenų subjektas turi teisę prašyti, kad jam būtų pateikta informacija apie tokius duomenų gavėjus.</w:t>
      </w:r>
    </w:p>
    <w:p w:rsidR="0037309F" w:rsidRDefault="0037309F" w:rsidP="0037309F">
      <w:pPr>
        <w:spacing w:after="0" w:line="240" w:lineRule="auto"/>
        <w:rPr>
          <w:rFonts w:ascii="Palemonas" w:hAnsi="Palemonas"/>
          <w:sz w:val="24"/>
          <w:szCs w:val="24"/>
        </w:rPr>
      </w:pPr>
      <w:r>
        <w:rPr>
          <w:rFonts w:ascii="Palemonas" w:hAnsi="Palemonas"/>
          <w:sz w:val="24"/>
          <w:szCs w:val="24"/>
        </w:rPr>
        <w:tab/>
        <w:t>18. Duomenų subjekto teisę ištrinti asmens duomenis (,,teisė būti pamirštam“) gali būti</w:t>
      </w:r>
      <w:r w:rsidR="00525CEC">
        <w:rPr>
          <w:rFonts w:ascii="Palemonas" w:hAnsi="Palemonas"/>
          <w:sz w:val="24"/>
          <w:szCs w:val="24"/>
        </w:rPr>
        <w:t xml:space="preserve"> atsisakoma įgyvendinti BDAR</w:t>
      </w:r>
      <w:r w:rsidR="003B263D">
        <w:rPr>
          <w:rFonts w:ascii="Palemonas" w:hAnsi="Palemonas"/>
          <w:sz w:val="24"/>
          <w:szCs w:val="24"/>
        </w:rPr>
        <w:t xml:space="preserve"> 17 straipsnio 3 dalyje numatytais atvejais.</w:t>
      </w:r>
    </w:p>
    <w:p w:rsidR="003B263D" w:rsidRDefault="003B263D" w:rsidP="0037309F">
      <w:pPr>
        <w:spacing w:after="0" w:line="240" w:lineRule="auto"/>
        <w:rPr>
          <w:rFonts w:ascii="Palemonas" w:hAnsi="Palemonas"/>
          <w:sz w:val="24"/>
          <w:szCs w:val="24"/>
        </w:rPr>
      </w:pPr>
    </w:p>
    <w:p w:rsidR="003B263D" w:rsidRPr="003B263D" w:rsidRDefault="003B263D" w:rsidP="003B263D">
      <w:pPr>
        <w:spacing w:after="0" w:line="240" w:lineRule="auto"/>
        <w:jc w:val="center"/>
        <w:rPr>
          <w:rFonts w:ascii="Palemonas" w:hAnsi="Palemonas"/>
          <w:b/>
          <w:sz w:val="24"/>
          <w:szCs w:val="24"/>
        </w:rPr>
      </w:pPr>
      <w:r w:rsidRPr="003B263D">
        <w:rPr>
          <w:rFonts w:ascii="Palemonas" w:hAnsi="Palemonas"/>
          <w:b/>
          <w:sz w:val="24"/>
          <w:szCs w:val="24"/>
        </w:rPr>
        <w:t>VI SKYRIUS</w:t>
      </w:r>
    </w:p>
    <w:p w:rsidR="003B263D" w:rsidRPr="003B263D" w:rsidRDefault="003B263D" w:rsidP="003B263D">
      <w:pPr>
        <w:spacing w:after="0" w:line="240" w:lineRule="auto"/>
        <w:jc w:val="center"/>
        <w:rPr>
          <w:rFonts w:ascii="Palemonas" w:hAnsi="Palemonas"/>
          <w:b/>
          <w:sz w:val="24"/>
          <w:szCs w:val="24"/>
        </w:rPr>
      </w:pPr>
      <w:r w:rsidRPr="003B263D">
        <w:rPr>
          <w:rFonts w:ascii="Palemonas" w:hAnsi="Palemonas"/>
          <w:b/>
          <w:sz w:val="24"/>
          <w:szCs w:val="24"/>
        </w:rPr>
        <w:t>TEISĖ APRIBOTI DUOMENŲ TVARKYMĄ</w:t>
      </w:r>
    </w:p>
    <w:p w:rsidR="003B263D" w:rsidRDefault="003B263D" w:rsidP="00962D4E">
      <w:pPr>
        <w:spacing w:after="0" w:line="240" w:lineRule="auto"/>
        <w:rPr>
          <w:rFonts w:ascii="Palemonas" w:hAnsi="Palemonas"/>
          <w:b/>
          <w:sz w:val="24"/>
          <w:szCs w:val="24"/>
        </w:rPr>
      </w:pPr>
    </w:p>
    <w:p w:rsidR="003B263D" w:rsidRDefault="003B263D" w:rsidP="00962D4E">
      <w:pPr>
        <w:spacing w:after="0" w:line="240" w:lineRule="auto"/>
        <w:rPr>
          <w:rFonts w:ascii="Palemonas" w:hAnsi="Palemonas"/>
          <w:sz w:val="24"/>
          <w:szCs w:val="24"/>
        </w:rPr>
      </w:pPr>
      <w:r>
        <w:rPr>
          <w:rFonts w:ascii="Palemonas" w:hAnsi="Palemonas"/>
          <w:sz w:val="24"/>
          <w:szCs w:val="24"/>
        </w:rPr>
        <w:tab/>
      </w:r>
      <w:r w:rsidRPr="003B263D">
        <w:rPr>
          <w:rFonts w:ascii="Palemonas" w:hAnsi="Palemonas"/>
          <w:sz w:val="24"/>
          <w:szCs w:val="24"/>
        </w:rPr>
        <w:t>19.</w:t>
      </w:r>
      <w:r>
        <w:rPr>
          <w:rFonts w:ascii="Palemonas" w:hAnsi="Palemonas"/>
          <w:sz w:val="24"/>
          <w:szCs w:val="24"/>
        </w:rPr>
        <w:t xml:space="preserve"> </w:t>
      </w:r>
      <w:r w:rsidR="00962D4E">
        <w:rPr>
          <w:rFonts w:ascii="Palemonas" w:hAnsi="Palemonas"/>
          <w:sz w:val="24"/>
          <w:szCs w:val="24"/>
        </w:rPr>
        <w:t xml:space="preserve">BDAR </w:t>
      </w:r>
      <w:r w:rsidR="00962D4E" w:rsidRPr="00962D4E">
        <w:rPr>
          <w:rFonts w:ascii="Palemonas" w:hAnsi="Palemonas"/>
          <w:sz w:val="24"/>
          <w:szCs w:val="24"/>
        </w:rPr>
        <w:t>18 straipsnio 1 dalyje numatytais atvejais</w:t>
      </w:r>
      <w:r w:rsidR="00962D4E">
        <w:rPr>
          <w:rFonts w:ascii="Palemonas" w:hAnsi="Palemonas"/>
          <w:sz w:val="24"/>
          <w:szCs w:val="24"/>
        </w:rPr>
        <w:t xml:space="preserve"> Mokykla privalo įgyvendinti duomenų subjekto teisę apriboti jo asmens duomenų tvarkymą, kai:</w:t>
      </w:r>
    </w:p>
    <w:p w:rsidR="00962D4E" w:rsidRDefault="00962D4E" w:rsidP="00962D4E">
      <w:pPr>
        <w:spacing w:after="0" w:line="240" w:lineRule="auto"/>
        <w:rPr>
          <w:rFonts w:ascii="Palemonas" w:hAnsi="Palemonas"/>
          <w:sz w:val="24"/>
          <w:szCs w:val="24"/>
        </w:rPr>
      </w:pPr>
      <w:r>
        <w:rPr>
          <w:rFonts w:ascii="Palemonas" w:hAnsi="Palemonas"/>
          <w:sz w:val="24"/>
          <w:szCs w:val="24"/>
        </w:rPr>
        <w:tab/>
        <w:t>19.1. asmens duomenų subjektas užginčija duomenų tikslumą tokiam laikotarpiui, per kurį Mokykla gali patikrinti asmens duomenų tikslumą;</w:t>
      </w:r>
    </w:p>
    <w:p w:rsidR="00962D4E" w:rsidRDefault="00962D4E" w:rsidP="00962D4E">
      <w:pPr>
        <w:spacing w:after="0" w:line="240" w:lineRule="auto"/>
        <w:rPr>
          <w:rFonts w:ascii="Palemonas" w:hAnsi="Palemonas"/>
          <w:sz w:val="24"/>
          <w:szCs w:val="24"/>
        </w:rPr>
      </w:pPr>
      <w:r>
        <w:rPr>
          <w:rFonts w:ascii="Palemonas" w:hAnsi="Palemonas"/>
          <w:sz w:val="24"/>
          <w:szCs w:val="24"/>
        </w:rPr>
        <w:tab/>
        <w:t>19.2. asmens duomenų tvarkymas yra neteisėtas ir duomenį subjektas nesutinka, kad duomenys būtų ištrinti ir vietoj to prašo apriboti jo naudojimą;</w:t>
      </w:r>
    </w:p>
    <w:p w:rsidR="00962D4E" w:rsidRDefault="00962D4E" w:rsidP="00962D4E">
      <w:pPr>
        <w:spacing w:after="0" w:line="240" w:lineRule="auto"/>
        <w:rPr>
          <w:rFonts w:ascii="Palemonas" w:hAnsi="Palemonas"/>
          <w:sz w:val="24"/>
          <w:szCs w:val="24"/>
        </w:rPr>
      </w:pPr>
      <w:r>
        <w:rPr>
          <w:rFonts w:ascii="Palemonas" w:hAnsi="Palemonas"/>
          <w:sz w:val="24"/>
          <w:szCs w:val="24"/>
        </w:rPr>
        <w:tab/>
        <w:t>19.3. Mokyklai nebereikia asmens duomenų, duomenų tvarkymo tikslais, tačiau jų reikia duomenų subjektui siekiant pareikšti, vykdyti arba apginti teisinius reikalavimus;</w:t>
      </w:r>
      <w:r w:rsidR="00DE73FA">
        <w:rPr>
          <w:rFonts w:ascii="Palemonas" w:hAnsi="Palemonas"/>
          <w:sz w:val="24"/>
          <w:szCs w:val="24"/>
        </w:rPr>
        <w:t xml:space="preserve"> arba</w:t>
      </w:r>
    </w:p>
    <w:p w:rsidR="00DE73FA" w:rsidRDefault="00DE73FA" w:rsidP="00962D4E">
      <w:pPr>
        <w:spacing w:after="0" w:line="240" w:lineRule="auto"/>
        <w:rPr>
          <w:rFonts w:ascii="Palemonas" w:hAnsi="Palemonas"/>
          <w:sz w:val="24"/>
          <w:szCs w:val="24"/>
        </w:rPr>
      </w:pPr>
      <w:r>
        <w:rPr>
          <w:rFonts w:ascii="Palemonas" w:hAnsi="Palemonas"/>
          <w:sz w:val="24"/>
          <w:szCs w:val="24"/>
        </w:rPr>
        <w:tab/>
        <w:t xml:space="preserve">19.4. duomenų subjektas pagal </w:t>
      </w:r>
      <w:r w:rsidRPr="00DE73FA">
        <w:rPr>
          <w:rFonts w:ascii="Palemonas" w:hAnsi="Palemonas"/>
          <w:sz w:val="24"/>
          <w:szCs w:val="24"/>
        </w:rPr>
        <w:t xml:space="preserve">BDAR 21 straipsnio 1 dalį </w:t>
      </w:r>
      <w:r>
        <w:rPr>
          <w:rFonts w:ascii="Palemonas" w:hAnsi="Palemonas"/>
          <w:sz w:val="24"/>
          <w:szCs w:val="24"/>
        </w:rPr>
        <w:t>paprieštaravo duomenų tvarkymui, kol bus patikrinta ar Mokyklos teisėtos priežastys yra viršesnės už duomenų subjekto priežastis.</w:t>
      </w:r>
    </w:p>
    <w:p w:rsidR="00DE73FA" w:rsidRDefault="00DE73FA" w:rsidP="00962D4E">
      <w:pPr>
        <w:spacing w:after="0" w:line="240" w:lineRule="auto"/>
        <w:rPr>
          <w:rFonts w:ascii="Palemonas" w:hAnsi="Palemonas"/>
          <w:sz w:val="24"/>
          <w:szCs w:val="24"/>
        </w:rPr>
      </w:pPr>
      <w:r>
        <w:rPr>
          <w:rFonts w:ascii="Palemonas" w:hAnsi="Palemonas"/>
          <w:sz w:val="24"/>
          <w:szCs w:val="24"/>
        </w:rPr>
        <w:tab/>
        <w:t>20. Kai duomenų tvarkymas yra apribotas, tokius asmens duomenis galima tvarkyti, išskyrus saugojimą, tik gavus duomenų subjekto sutikimą arba siekiant pareikšti, vykdyti</w:t>
      </w:r>
      <w:r w:rsidR="004D01D1">
        <w:rPr>
          <w:rFonts w:ascii="Palemonas" w:hAnsi="Palemonas"/>
          <w:sz w:val="24"/>
          <w:szCs w:val="24"/>
        </w:rPr>
        <w:t xml:space="preserve"> arba apginti teisinius reikalavimus, arba apsaugoti kito fizinio ar juridinio asmens teises, arba dėl svarbaus Europos Sąjungos arba valstybės narės viešojo intereso priežasčių.</w:t>
      </w:r>
    </w:p>
    <w:p w:rsidR="004D01D1" w:rsidRDefault="004D01D1" w:rsidP="00962D4E">
      <w:pPr>
        <w:spacing w:after="0" w:line="240" w:lineRule="auto"/>
        <w:rPr>
          <w:rFonts w:ascii="Palemonas" w:hAnsi="Palemonas"/>
          <w:sz w:val="24"/>
          <w:szCs w:val="24"/>
        </w:rPr>
      </w:pPr>
      <w:r>
        <w:rPr>
          <w:rFonts w:ascii="Palemonas" w:hAnsi="Palemonas"/>
          <w:sz w:val="24"/>
          <w:szCs w:val="24"/>
        </w:rPr>
        <w:tab/>
        <w:t>21. Asmens duomenys, kurių tvarkymas apribotas, yra saugomi, o prieš tokio apribojimo panaikinimą duomenų subjektas raštu, žodžiu arba elektroninių ryšių priemonėmis yra informuojamas.</w:t>
      </w:r>
    </w:p>
    <w:p w:rsidR="002177BA" w:rsidRDefault="004D01D1" w:rsidP="00962D4E">
      <w:pPr>
        <w:spacing w:after="0" w:line="240" w:lineRule="auto"/>
        <w:rPr>
          <w:rFonts w:ascii="Palemonas" w:hAnsi="Palemonas"/>
          <w:sz w:val="24"/>
          <w:szCs w:val="24"/>
        </w:rPr>
      </w:pPr>
      <w:r>
        <w:rPr>
          <w:rFonts w:ascii="Palemonas" w:hAnsi="Palemonas"/>
          <w:sz w:val="24"/>
          <w:szCs w:val="24"/>
        </w:rPr>
        <w:tab/>
        <w:t>22. Jeigu duomenų subjekto asmens duomenys (kurių tvarkymas apribotas pagal duomenų subjekto prašymą) buvo perduoti duomenų gavėjams, Mokykla šiuos duomenų gavėjus apie tai informuoja, nebent tai būtų neįmanoma arba pareikalautų neproporcingų pastangų. Duomenų subjektas turi te</w:t>
      </w:r>
      <w:r w:rsidR="002177BA">
        <w:rPr>
          <w:rFonts w:ascii="Palemonas" w:hAnsi="Palemonas"/>
          <w:sz w:val="24"/>
          <w:szCs w:val="24"/>
        </w:rPr>
        <w:t>i</w:t>
      </w:r>
      <w:r>
        <w:rPr>
          <w:rFonts w:ascii="Palemonas" w:hAnsi="Palemonas"/>
          <w:sz w:val="24"/>
          <w:szCs w:val="24"/>
        </w:rPr>
        <w:t>sę</w:t>
      </w:r>
      <w:r w:rsidR="002177BA">
        <w:rPr>
          <w:rFonts w:ascii="Palemonas" w:hAnsi="Palemonas"/>
          <w:sz w:val="24"/>
          <w:szCs w:val="24"/>
        </w:rPr>
        <w:t xml:space="preserve"> prašyti, kad jam būtų pateikta informacija apie tokius duomenų gavėjus.</w:t>
      </w:r>
    </w:p>
    <w:p w:rsidR="002177BA" w:rsidRDefault="002177BA" w:rsidP="00962D4E">
      <w:pPr>
        <w:spacing w:after="0" w:line="240" w:lineRule="auto"/>
        <w:rPr>
          <w:rFonts w:ascii="Palemonas" w:hAnsi="Palemonas"/>
          <w:sz w:val="24"/>
          <w:szCs w:val="24"/>
        </w:rPr>
      </w:pPr>
    </w:p>
    <w:p w:rsidR="002177BA" w:rsidRPr="002177BA" w:rsidRDefault="002177BA" w:rsidP="002177BA">
      <w:pPr>
        <w:spacing w:after="0" w:line="240" w:lineRule="auto"/>
        <w:jc w:val="center"/>
        <w:rPr>
          <w:rFonts w:ascii="Palemonas" w:hAnsi="Palemonas"/>
          <w:b/>
          <w:sz w:val="24"/>
          <w:szCs w:val="24"/>
        </w:rPr>
      </w:pPr>
      <w:r w:rsidRPr="002177BA">
        <w:rPr>
          <w:rFonts w:ascii="Palemonas" w:hAnsi="Palemonas"/>
          <w:b/>
          <w:sz w:val="24"/>
          <w:szCs w:val="24"/>
        </w:rPr>
        <w:t>VII SKYRIUS</w:t>
      </w:r>
    </w:p>
    <w:p w:rsidR="004D01D1" w:rsidRDefault="002177BA" w:rsidP="002177BA">
      <w:pPr>
        <w:spacing w:after="0" w:line="240" w:lineRule="auto"/>
        <w:jc w:val="center"/>
        <w:rPr>
          <w:rFonts w:ascii="Palemonas" w:hAnsi="Palemonas"/>
          <w:b/>
          <w:sz w:val="24"/>
          <w:szCs w:val="24"/>
        </w:rPr>
      </w:pPr>
      <w:r w:rsidRPr="002177BA">
        <w:rPr>
          <w:rFonts w:ascii="Palemonas" w:hAnsi="Palemonas"/>
          <w:b/>
          <w:sz w:val="24"/>
          <w:szCs w:val="24"/>
        </w:rPr>
        <w:t>TEISĖ Į DUOMENŲ PERKELIAMUMĄ</w:t>
      </w:r>
    </w:p>
    <w:p w:rsidR="002177BA" w:rsidRDefault="002177BA" w:rsidP="002177BA">
      <w:pPr>
        <w:spacing w:after="0" w:line="240" w:lineRule="auto"/>
        <w:jc w:val="center"/>
        <w:rPr>
          <w:rFonts w:ascii="Palemonas" w:hAnsi="Palemonas"/>
          <w:b/>
          <w:sz w:val="24"/>
          <w:szCs w:val="24"/>
        </w:rPr>
      </w:pPr>
    </w:p>
    <w:p w:rsidR="002177BA" w:rsidRDefault="002177BA" w:rsidP="002177BA">
      <w:pPr>
        <w:spacing w:after="0" w:line="240" w:lineRule="auto"/>
        <w:rPr>
          <w:rFonts w:ascii="Palemonas" w:hAnsi="Palemonas"/>
          <w:sz w:val="24"/>
          <w:szCs w:val="24"/>
        </w:rPr>
      </w:pPr>
      <w:r>
        <w:rPr>
          <w:rFonts w:ascii="Palemonas" w:hAnsi="Palemonas"/>
          <w:sz w:val="24"/>
          <w:szCs w:val="24"/>
        </w:rPr>
        <w:tab/>
      </w:r>
      <w:r w:rsidRPr="002177BA">
        <w:rPr>
          <w:rFonts w:ascii="Palemonas" w:hAnsi="Palemonas"/>
          <w:sz w:val="24"/>
          <w:szCs w:val="24"/>
        </w:rPr>
        <w:t>23.</w:t>
      </w:r>
      <w:r>
        <w:rPr>
          <w:rFonts w:ascii="Palemonas" w:hAnsi="Palemonas"/>
          <w:sz w:val="24"/>
          <w:szCs w:val="24"/>
        </w:rPr>
        <w:t xml:space="preserve"> Duomenų subjektas</w:t>
      </w:r>
      <w:r w:rsidR="005B0090">
        <w:rPr>
          <w:rFonts w:ascii="Palemonas" w:hAnsi="Palemonas"/>
          <w:sz w:val="24"/>
          <w:szCs w:val="24"/>
        </w:rPr>
        <w:t xml:space="preserve"> turi BDAR reglamento20 straipsnyje numatytą teisę gauti su juo susijusius asmens duomenis, kuriuos jis pateikė Mokyklai susistemintu, įprastai naudojamu ir kompiuterio skaitomu formatu ir turi teisę persiųsti tuos duomenis kitam duomenų valdytojui, o Mokykla, kuriai asmens duomenys buvo pateikti, turi nesudaryti tam kliūčių, kai duomenų tvarkymas yra grindžiamas sutikimu pagal BDAR </w:t>
      </w:r>
      <w:r w:rsidR="00F33332">
        <w:rPr>
          <w:rFonts w:ascii="Palemonas" w:hAnsi="Palemonas"/>
          <w:sz w:val="24"/>
          <w:szCs w:val="24"/>
        </w:rPr>
        <w:t>6 straipsnio 1 dalies a punktą, arba 9 straipsnio 2 dalies a punktą, arba sutartimi pagal 6 straipsnio 1 dalies b punktą ir duomenys yra tvarkomi automatizuotomis priemonėmis.</w:t>
      </w:r>
    </w:p>
    <w:p w:rsidR="00F33332" w:rsidRDefault="00F33332" w:rsidP="002177BA">
      <w:pPr>
        <w:spacing w:after="0" w:line="240" w:lineRule="auto"/>
        <w:rPr>
          <w:rFonts w:ascii="Palemonas" w:hAnsi="Palemonas"/>
          <w:sz w:val="24"/>
          <w:szCs w:val="24"/>
        </w:rPr>
      </w:pPr>
      <w:r>
        <w:rPr>
          <w:rFonts w:ascii="Palemonas" w:hAnsi="Palemonas"/>
          <w:sz w:val="24"/>
          <w:szCs w:val="24"/>
        </w:rPr>
        <w:lastRenderedPageBreak/>
        <w:tab/>
        <w:t xml:space="preserve">24. </w:t>
      </w:r>
      <w:r w:rsidR="00A95469">
        <w:rPr>
          <w:rFonts w:ascii="Palemonas" w:hAnsi="Palemonas"/>
          <w:sz w:val="24"/>
          <w:szCs w:val="24"/>
        </w:rPr>
        <w:t xml:space="preserve">Duomenų subjektas teisės į duomenų </w:t>
      </w:r>
      <w:proofErr w:type="spellStart"/>
      <w:r w:rsidR="00A95469">
        <w:rPr>
          <w:rFonts w:ascii="Palemonas" w:hAnsi="Palemonas"/>
          <w:sz w:val="24"/>
          <w:szCs w:val="24"/>
        </w:rPr>
        <w:t>perkeliamumą</w:t>
      </w:r>
      <w:proofErr w:type="spellEnd"/>
      <w:r w:rsidR="00A95469">
        <w:rPr>
          <w:rFonts w:ascii="Palemonas" w:hAnsi="Palemonas"/>
          <w:sz w:val="24"/>
          <w:szCs w:val="24"/>
        </w:rPr>
        <w:t xml:space="preserve"> neturi tų asmens duomenų atžvilgiu</w:t>
      </w:r>
      <w:r w:rsidR="00452158">
        <w:rPr>
          <w:rFonts w:ascii="Palemonas" w:hAnsi="Palemonas"/>
          <w:sz w:val="24"/>
          <w:szCs w:val="24"/>
        </w:rPr>
        <w:t>, kurie tvarkomi neautomatiniu</w:t>
      </w:r>
      <w:r w:rsidR="009F1BA5">
        <w:rPr>
          <w:rFonts w:ascii="Palemonas" w:hAnsi="Palemonas"/>
          <w:sz w:val="24"/>
          <w:szCs w:val="24"/>
        </w:rPr>
        <w:t xml:space="preserve"> būdu susistemintose rinkmenose, pavyzdžiui, popierinėse bylose.</w:t>
      </w:r>
    </w:p>
    <w:p w:rsidR="009F1BA5" w:rsidRDefault="009F1BA5" w:rsidP="002177BA">
      <w:pPr>
        <w:spacing w:after="0" w:line="240" w:lineRule="auto"/>
        <w:rPr>
          <w:rFonts w:ascii="Palemonas" w:hAnsi="Palemonas"/>
          <w:sz w:val="24"/>
          <w:szCs w:val="24"/>
        </w:rPr>
      </w:pPr>
      <w:r>
        <w:rPr>
          <w:rFonts w:ascii="Palemonas" w:hAnsi="Palemonas"/>
          <w:sz w:val="24"/>
          <w:szCs w:val="24"/>
        </w:rPr>
        <w:tab/>
        <w:t xml:space="preserve">25. Duomenų subjektas, kreipdamasis dėl teisės į duomenų </w:t>
      </w:r>
      <w:proofErr w:type="spellStart"/>
      <w:r>
        <w:rPr>
          <w:rFonts w:ascii="Palemonas" w:hAnsi="Palemonas"/>
          <w:sz w:val="24"/>
          <w:szCs w:val="24"/>
        </w:rPr>
        <w:t>perkeliamumą</w:t>
      </w:r>
      <w:proofErr w:type="spellEnd"/>
      <w:r>
        <w:rPr>
          <w:rFonts w:ascii="Palemonas" w:hAnsi="Palemonas"/>
          <w:sz w:val="24"/>
          <w:szCs w:val="24"/>
        </w:rPr>
        <w:t>, turi nurodyti ar pageidauja, kad jo asmens duomenys būtų persiųsti jam, ar kitam duomenų valdytojui, jeigu tai yra techniškai įmanoma.</w:t>
      </w:r>
    </w:p>
    <w:p w:rsidR="009F1BA5" w:rsidRDefault="009F1BA5" w:rsidP="002177BA">
      <w:pPr>
        <w:spacing w:after="0" w:line="240" w:lineRule="auto"/>
        <w:rPr>
          <w:rFonts w:ascii="Palemonas" w:hAnsi="Palemonas"/>
          <w:sz w:val="24"/>
          <w:szCs w:val="24"/>
        </w:rPr>
      </w:pPr>
      <w:r>
        <w:rPr>
          <w:rFonts w:ascii="Palemonas" w:hAnsi="Palemonas"/>
          <w:sz w:val="24"/>
          <w:szCs w:val="24"/>
        </w:rPr>
        <w:tab/>
        <w:t xml:space="preserve">26. Pagal duomenų subjekto prašymą perkelti, jo asmens duomenys nėra automatiškai ištrinami. Jeigu duomenų subjektas to pageidauja, tai jis turi kreiptis į duomenų valdytoją dėl </w:t>
      </w:r>
      <w:r w:rsidR="004B0241">
        <w:rPr>
          <w:rFonts w:ascii="Palemonas" w:hAnsi="Palemonas"/>
          <w:sz w:val="24"/>
          <w:szCs w:val="24"/>
        </w:rPr>
        <w:t>teisės reikalauti ištrinti duome</w:t>
      </w:r>
      <w:r>
        <w:rPr>
          <w:rFonts w:ascii="Palemonas" w:hAnsi="Palemonas"/>
          <w:sz w:val="24"/>
          <w:szCs w:val="24"/>
        </w:rPr>
        <w:t>nis (,,Teisės būti pamirštam“) įgyvendinimo.</w:t>
      </w:r>
    </w:p>
    <w:p w:rsidR="009F1BA5" w:rsidRDefault="009F1BA5" w:rsidP="002177BA">
      <w:pPr>
        <w:spacing w:after="0" w:line="240" w:lineRule="auto"/>
        <w:rPr>
          <w:rFonts w:ascii="Palemonas" w:hAnsi="Palemonas"/>
          <w:sz w:val="24"/>
          <w:szCs w:val="24"/>
        </w:rPr>
      </w:pPr>
      <w:r>
        <w:rPr>
          <w:rFonts w:ascii="Palemonas" w:hAnsi="Palemonas"/>
          <w:sz w:val="24"/>
          <w:szCs w:val="24"/>
        </w:rPr>
        <w:tab/>
        <w:t xml:space="preserve">27. Įgyvendinant duomenų subjekto teisę perkelti savo duomenis, </w:t>
      </w:r>
      <w:r w:rsidR="004B0241">
        <w:rPr>
          <w:rFonts w:ascii="Palemonas" w:hAnsi="Palemonas"/>
          <w:sz w:val="24"/>
          <w:szCs w:val="24"/>
        </w:rPr>
        <w:t>neturi būti pažeistos trečiųjų asmenų teisės į privatų gyvenimą, todėl Mokyklos darbuotojas privalo paslėpti bet kokią su kitais fiziniais asmenimis susijusią informaciją, jeigu prašoma informacija susijusi ne tik su duomenų subjektu, kuris kreipiasi.</w:t>
      </w:r>
    </w:p>
    <w:p w:rsidR="009B7B8E" w:rsidRDefault="009B7B8E" w:rsidP="002177BA">
      <w:pPr>
        <w:spacing w:after="0" w:line="240" w:lineRule="auto"/>
        <w:rPr>
          <w:rFonts w:ascii="Palemonas" w:hAnsi="Palemonas"/>
          <w:sz w:val="24"/>
          <w:szCs w:val="24"/>
        </w:rPr>
      </w:pPr>
    </w:p>
    <w:p w:rsidR="009B7B8E" w:rsidRPr="009B7B8E" w:rsidRDefault="009B7B8E" w:rsidP="009B7B8E">
      <w:pPr>
        <w:spacing w:after="0" w:line="240" w:lineRule="auto"/>
        <w:jc w:val="center"/>
        <w:rPr>
          <w:rFonts w:ascii="Palemonas" w:hAnsi="Palemonas"/>
          <w:b/>
          <w:sz w:val="24"/>
          <w:szCs w:val="24"/>
        </w:rPr>
      </w:pPr>
      <w:r w:rsidRPr="009B7B8E">
        <w:rPr>
          <w:rFonts w:ascii="Palemonas" w:hAnsi="Palemonas"/>
          <w:b/>
          <w:sz w:val="24"/>
          <w:szCs w:val="24"/>
        </w:rPr>
        <w:t>VIII SKYRIUS</w:t>
      </w:r>
    </w:p>
    <w:p w:rsidR="009B7B8E" w:rsidRDefault="009B7B8E" w:rsidP="009B7B8E">
      <w:pPr>
        <w:spacing w:after="0" w:line="240" w:lineRule="auto"/>
        <w:jc w:val="center"/>
        <w:rPr>
          <w:rFonts w:ascii="Palemonas" w:hAnsi="Palemonas"/>
          <w:b/>
          <w:sz w:val="24"/>
          <w:szCs w:val="24"/>
        </w:rPr>
      </w:pPr>
      <w:r w:rsidRPr="009B7B8E">
        <w:rPr>
          <w:rFonts w:ascii="Palemonas" w:hAnsi="Palemonas"/>
          <w:b/>
          <w:sz w:val="24"/>
          <w:szCs w:val="24"/>
        </w:rPr>
        <w:t>TEISĖ NESUTIKTI SU DUOMENŲ TVARKYMU</w:t>
      </w:r>
    </w:p>
    <w:p w:rsidR="009B7B8E" w:rsidRDefault="009B7B8E" w:rsidP="009B7B8E">
      <w:pPr>
        <w:spacing w:after="0" w:line="240" w:lineRule="auto"/>
        <w:jc w:val="center"/>
        <w:rPr>
          <w:rFonts w:ascii="Palemonas" w:hAnsi="Palemonas"/>
          <w:b/>
          <w:sz w:val="24"/>
          <w:szCs w:val="24"/>
        </w:rPr>
      </w:pPr>
    </w:p>
    <w:p w:rsidR="009B7B8E" w:rsidRDefault="009B7B8E" w:rsidP="009B7B8E">
      <w:pPr>
        <w:spacing w:after="0" w:line="240" w:lineRule="auto"/>
        <w:rPr>
          <w:rFonts w:ascii="Palemonas" w:hAnsi="Palemonas"/>
          <w:sz w:val="24"/>
          <w:szCs w:val="24"/>
        </w:rPr>
      </w:pPr>
      <w:r>
        <w:rPr>
          <w:rFonts w:ascii="Palemonas" w:hAnsi="Palemonas"/>
          <w:b/>
          <w:sz w:val="24"/>
          <w:szCs w:val="24"/>
        </w:rPr>
        <w:tab/>
      </w:r>
      <w:r w:rsidRPr="009B7B8E">
        <w:rPr>
          <w:rFonts w:ascii="Palemonas" w:hAnsi="Palemonas"/>
          <w:sz w:val="24"/>
          <w:szCs w:val="24"/>
        </w:rPr>
        <w:t xml:space="preserve">28. </w:t>
      </w:r>
      <w:r w:rsidR="00233AFD">
        <w:rPr>
          <w:rFonts w:ascii="Palemonas" w:hAnsi="Palemonas"/>
          <w:sz w:val="24"/>
          <w:szCs w:val="24"/>
        </w:rPr>
        <w:t xml:space="preserve">Duomenų </w:t>
      </w:r>
      <w:r w:rsidR="00A17C1F">
        <w:rPr>
          <w:rFonts w:ascii="Palemonas" w:hAnsi="Palemonas"/>
          <w:sz w:val="24"/>
          <w:szCs w:val="24"/>
        </w:rPr>
        <w:t>subjektas, vadovaudamasis BDAR 21 straipsniu, turi teisę dėl su juo konkrečiu atveju susijusių priežasčių bet kuriuo metu nesutikti, kad Mokykla tvarkytų jo asmens duomenis, kai toks duomenų tvarkymas vykdomas pagal BDAR 6 straipsnio 1 dalies e arba f funkcijas, t. y., kai:</w:t>
      </w:r>
    </w:p>
    <w:p w:rsidR="00A17C1F" w:rsidRDefault="00A17C1F" w:rsidP="009B7B8E">
      <w:pPr>
        <w:spacing w:after="0" w:line="240" w:lineRule="auto"/>
        <w:rPr>
          <w:rFonts w:ascii="Palemonas" w:hAnsi="Palemonas"/>
          <w:sz w:val="24"/>
          <w:szCs w:val="24"/>
        </w:rPr>
      </w:pPr>
      <w:r>
        <w:rPr>
          <w:rFonts w:ascii="Palemonas" w:hAnsi="Palemonas"/>
          <w:sz w:val="24"/>
          <w:szCs w:val="24"/>
        </w:rPr>
        <w:tab/>
        <w:t>28.1. tvarkyti duomenis būtina siekiant atlikti užduotį, vykdomą viešojo intereso labui arba vykdant Mokyklai pavestas viešosios valdžios funkcijas;</w:t>
      </w:r>
    </w:p>
    <w:p w:rsidR="00A17C1F" w:rsidRDefault="00A17C1F" w:rsidP="009B7B8E">
      <w:pPr>
        <w:spacing w:after="0" w:line="240" w:lineRule="auto"/>
        <w:rPr>
          <w:rFonts w:ascii="Palemonas" w:hAnsi="Palemonas"/>
          <w:sz w:val="24"/>
          <w:szCs w:val="24"/>
        </w:rPr>
      </w:pPr>
      <w:r>
        <w:rPr>
          <w:rFonts w:ascii="Palemonas" w:hAnsi="Palemonas"/>
          <w:sz w:val="24"/>
          <w:szCs w:val="24"/>
        </w:rPr>
        <w:tab/>
        <w:t xml:space="preserve">28.2. tvarkyti duomenis būtina, siekiant teisėtų Mokyklos arba trečiosios šalies interesų, </w:t>
      </w:r>
      <w:r w:rsidR="00A62656">
        <w:rPr>
          <w:rFonts w:ascii="Palemonas" w:hAnsi="Palemonas"/>
          <w:sz w:val="24"/>
          <w:szCs w:val="24"/>
        </w:rPr>
        <w:t>išskyrus atvejus, kai tokie duomenų subjekto interesai arba pagrindinės teisės ir laisvės</w:t>
      </w:r>
      <w:r w:rsidR="009F453E">
        <w:rPr>
          <w:rFonts w:ascii="Palemonas" w:hAnsi="Palemonas"/>
          <w:sz w:val="24"/>
          <w:szCs w:val="24"/>
        </w:rPr>
        <w:t>, dėl kurių būtina užtikrinti asmens duomenų apsaugą, yra už juos viršesni, ypač, kai duomenų subjektas yra vaikas.</w:t>
      </w:r>
    </w:p>
    <w:p w:rsidR="009F453E" w:rsidRDefault="009F453E" w:rsidP="009B7B8E">
      <w:pPr>
        <w:spacing w:after="0" w:line="240" w:lineRule="auto"/>
        <w:rPr>
          <w:rFonts w:ascii="Palemonas" w:hAnsi="Palemonas"/>
          <w:sz w:val="24"/>
          <w:szCs w:val="24"/>
        </w:rPr>
      </w:pPr>
      <w:r>
        <w:rPr>
          <w:rFonts w:ascii="Palemonas" w:hAnsi="Palemonas"/>
          <w:sz w:val="24"/>
          <w:szCs w:val="24"/>
        </w:rPr>
        <w:tab/>
        <w:t>29. Informacija duomenų subjektams apie Tvarkos aprašo 28 punkte nurodytą teisę yra pateikiama aiškiai ir atskirai nuo visos kitos informacijos, ne vėliau</w:t>
      </w:r>
      <w:r w:rsidR="00477982">
        <w:rPr>
          <w:rFonts w:ascii="Palemonas" w:hAnsi="Palemonas"/>
          <w:sz w:val="24"/>
          <w:szCs w:val="24"/>
        </w:rPr>
        <w:t xml:space="preserve"> kaip pirmą kartą susisiekiant su duomenų subjektu.</w:t>
      </w:r>
    </w:p>
    <w:p w:rsidR="00477982" w:rsidRDefault="00477982" w:rsidP="009B7B8E">
      <w:pPr>
        <w:spacing w:after="0" w:line="240" w:lineRule="auto"/>
        <w:rPr>
          <w:rFonts w:ascii="Palemonas" w:hAnsi="Palemonas"/>
          <w:sz w:val="24"/>
          <w:szCs w:val="24"/>
        </w:rPr>
      </w:pPr>
      <w:r>
        <w:rPr>
          <w:rFonts w:ascii="Palemonas" w:hAnsi="Palemonas"/>
          <w:sz w:val="24"/>
          <w:szCs w:val="24"/>
        </w:rPr>
        <w:tab/>
        <w:t>30. Mokykloje asmens duomenys nėra tvarkomi rinkodaros tikslais.</w:t>
      </w:r>
    </w:p>
    <w:p w:rsidR="00477982" w:rsidRDefault="00477982" w:rsidP="009B7B8E">
      <w:pPr>
        <w:spacing w:after="0" w:line="240" w:lineRule="auto"/>
        <w:rPr>
          <w:rFonts w:ascii="Palemonas" w:hAnsi="Palemonas"/>
          <w:sz w:val="24"/>
          <w:szCs w:val="24"/>
        </w:rPr>
      </w:pPr>
      <w:r>
        <w:rPr>
          <w:rFonts w:ascii="Palemonas" w:hAnsi="Palemonas"/>
          <w:sz w:val="24"/>
          <w:szCs w:val="24"/>
        </w:rPr>
        <w:tab/>
        <w:t>31. 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rsidR="00477982" w:rsidRDefault="00477982" w:rsidP="009B7B8E">
      <w:pPr>
        <w:spacing w:after="0" w:line="240" w:lineRule="auto"/>
        <w:rPr>
          <w:rFonts w:ascii="Palemonas" w:hAnsi="Palemonas"/>
          <w:sz w:val="24"/>
          <w:szCs w:val="24"/>
        </w:rPr>
      </w:pPr>
      <w:r>
        <w:rPr>
          <w:rFonts w:ascii="Palemonas" w:hAnsi="Palemonas"/>
          <w:sz w:val="24"/>
          <w:szCs w:val="24"/>
        </w:rPr>
        <w:tab/>
        <w:t>32. Kai asmens duomenys yra tvarkomi mokslinių ar istorinių tyrimų arba statistiniais tikslais pagal BDAR 89 straipsnio 1 dalį, duomenų subjektas dėl su juo konkrečiu atveju susijusių priežasčių</w:t>
      </w:r>
      <w:r w:rsidR="00ED33F3">
        <w:rPr>
          <w:rFonts w:ascii="Palemonas" w:hAnsi="Palemonas"/>
          <w:sz w:val="24"/>
          <w:szCs w:val="24"/>
        </w:rPr>
        <w:t xml:space="preserve"> turi teisę nesutikti, kad su juo susiję asmens duomenys būtų tvarkomi, išskyrus atvejus, kai duomenis tvarkyti yra būtina siekiant atlikti užduotį, vykdomą dėl viešojo intereso priežasčių.</w:t>
      </w:r>
    </w:p>
    <w:p w:rsidR="00ED33F3" w:rsidRDefault="00ED33F3" w:rsidP="009B7B8E">
      <w:pPr>
        <w:spacing w:after="0" w:line="240" w:lineRule="auto"/>
        <w:rPr>
          <w:rFonts w:ascii="Palemonas" w:hAnsi="Palemonas"/>
          <w:sz w:val="24"/>
          <w:szCs w:val="24"/>
        </w:rPr>
      </w:pPr>
    </w:p>
    <w:p w:rsidR="00ED33F3" w:rsidRPr="00AA6221" w:rsidRDefault="00ED33F3" w:rsidP="00AA6221">
      <w:pPr>
        <w:spacing w:after="0" w:line="240" w:lineRule="auto"/>
        <w:jc w:val="center"/>
        <w:rPr>
          <w:rFonts w:ascii="Palemonas" w:hAnsi="Palemonas"/>
          <w:b/>
          <w:sz w:val="24"/>
          <w:szCs w:val="24"/>
        </w:rPr>
      </w:pPr>
      <w:r w:rsidRPr="00AA6221">
        <w:rPr>
          <w:rFonts w:ascii="Palemonas" w:hAnsi="Palemonas"/>
          <w:b/>
          <w:sz w:val="24"/>
          <w:szCs w:val="24"/>
        </w:rPr>
        <w:t>IX SKYRIUS</w:t>
      </w:r>
    </w:p>
    <w:p w:rsidR="00ED33F3" w:rsidRDefault="00AA6221" w:rsidP="00AA6221">
      <w:pPr>
        <w:spacing w:after="0" w:line="240" w:lineRule="auto"/>
        <w:jc w:val="center"/>
        <w:rPr>
          <w:rFonts w:ascii="Palemonas" w:hAnsi="Palemonas"/>
          <w:b/>
          <w:sz w:val="24"/>
          <w:szCs w:val="24"/>
        </w:rPr>
      </w:pPr>
      <w:r w:rsidRPr="00AA6221">
        <w:rPr>
          <w:rFonts w:ascii="Palemonas" w:hAnsi="Palemonas"/>
          <w:b/>
          <w:sz w:val="24"/>
          <w:szCs w:val="24"/>
        </w:rPr>
        <w:t>TEISĖ REIKALAUTI, KAD NEBŪTŲ TAIKOMAS TIK AUTOMATIZUOTU DUOMENŲ TVARKYMU, ĮSKAITANT PROFILIAVIMĄ, GRINDŽIAMAS SPRENDIMAS</w:t>
      </w:r>
    </w:p>
    <w:p w:rsidR="00AA6221" w:rsidRDefault="00AA6221" w:rsidP="00AA6221">
      <w:pPr>
        <w:spacing w:after="0" w:line="240" w:lineRule="auto"/>
        <w:jc w:val="center"/>
        <w:rPr>
          <w:rFonts w:ascii="Palemonas" w:hAnsi="Palemonas"/>
          <w:b/>
          <w:sz w:val="24"/>
          <w:szCs w:val="24"/>
        </w:rPr>
      </w:pPr>
    </w:p>
    <w:p w:rsidR="00AA6221" w:rsidRDefault="00313332" w:rsidP="00AA6221">
      <w:pPr>
        <w:spacing w:after="0" w:line="240" w:lineRule="auto"/>
        <w:jc w:val="left"/>
        <w:rPr>
          <w:rFonts w:ascii="Palemonas" w:hAnsi="Palemonas"/>
          <w:sz w:val="24"/>
          <w:szCs w:val="24"/>
        </w:rPr>
      </w:pPr>
      <w:r>
        <w:rPr>
          <w:rFonts w:ascii="Palemonas" w:hAnsi="Palemonas"/>
          <w:b/>
          <w:sz w:val="24"/>
          <w:szCs w:val="24"/>
        </w:rPr>
        <w:tab/>
      </w:r>
      <w:r w:rsidRPr="00313332">
        <w:rPr>
          <w:rFonts w:ascii="Palemonas" w:hAnsi="Palemonas"/>
          <w:sz w:val="24"/>
          <w:szCs w:val="24"/>
        </w:rPr>
        <w:t>33.</w:t>
      </w:r>
      <w:r>
        <w:rPr>
          <w:rFonts w:ascii="Palemonas" w:hAnsi="Palemonas"/>
          <w:sz w:val="24"/>
          <w:szCs w:val="24"/>
        </w:rPr>
        <w:t xml:space="preserve"> Mokykla nepriima sprendimų tik automatizuotu būdu.</w:t>
      </w:r>
    </w:p>
    <w:p w:rsidR="00313332" w:rsidRDefault="00313332" w:rsidP="00AA6221">
      <w:pPr>
        <w:spacing w:after="0" w:line="240" w:lineRule="auto"/>
        <w:jc w:val="left"/>
        <w:rPr>
          <w:rFonts w:ascii="Palemonas" w:hAnsi="Palemonas"/>
          <w:sz w:val="24"/>
          <w:szCs w:val="24"/>
        </w:rPr>
      </w:pPr>
    </w:p>
    <w:p w:rsidR="00313332" w:rsidRPr="00876893" w:rsidRDefault="00313332" w:rsidP="00876893">
      <w:pPr>
        <w:spacing w:after="0" w:line="240" w:lineRule="auto"/>
        <w:jc w:val="center"/>
        <w:rPr>
          <w:rFonts w:ascii="Palemonas" w:hAnsi="Palemonas"/>
          <w:b/>
          <w:sz w:val="24"/>
          <w:szCs w:val="24"/>
        </w:rPr>
      </w:pPr>
      <w:r w:rsidRPr="00876893">
        <w:rPr>
          <w:rFonts w:ascii="Palemonas" w:hAnsi="Palemonas"/>
          <w:b/>
          <w:sz w:val="24"/>
          <w:szCs w:val="24"/>
        </w:rPr>
        <w:t>X SKYRIUS</w:t>
      </w:r>
    </w:p>
    <w:p w:rsidR="00876893" w:rsidRDefault="00876893" w:rsidP="00876893">
      <w:pPr>
        <w:spacing w:after="0" w:line="240" w:lineRule="auto"/>
        <w:jc w:val="center"/>
        <w:rPr>
          <w:rFonts w:ascii="Palemonas" w:hAnsi="Palemonas"/>
          <w:b/>
          <w:sz w:val="24"/>
          <w:szCs w:val="24"/>
        </w:rPr>
      </w:pPr>
      <w:r w:rsidRPr="00876893">
        <w:rPr>
          <w:rFonts w:ascii="Palemonas" w:hAnsi="Palemonas"/>
          <w:b/>
          <w:sz w:val="24"/>
          <w:szCs w:val="24"/>
        </w:rPr>
        <w:t>PRAŠYMO ĮGYVENDINTI DUOMENŲ SUBJEKTO TEISES PATEIKIMAS</w:t>
      </w:r>
    </w:p>
    <w:p w:rsidR="00876893" w:rsidRDefault="00876893" w:rsidP="00876893">
      <w:pPr>
        <w:spacing w:after="0" w:line="240" w:lineRule="auto"/>
        <w:jc w:val="center"/>
        <w:rPr>
          <w:rFonts w:ascii="Palemonas" w:hAnsi="Palemonas"/>
          <w:b/>
          <w:sz w:val="24"/>
          <w:szCs w:val="24"/>
        </w:rPr>
      </w:pPr>
    </w:p>
    <w:p w:rsidR="00876893" w:rsidRDefault="00876893" w:rsidP="00D36A15">
      <w:pPr>
        <w:spacing w:after="0" w:line="240" w:lineRule="auto"/>
        <w:rPr>
          <w:rFonts w:ascii="Palemonas" w:hAnsi="Palemonas"/>
          <w:sz w:val="24"/>
          <w:szCs w:val="24"/>
        </w:rPr>
      </w:pPr>
      <w:r>
        <w:rPr>
          <w:rFonts w:ascii="Palemonas" w:hAnsi="Palemonas"/>
          <w:b/>
          <w:sz w:val="24"/>
          <w:szCs w:val="24"/>
        </w:rPr>
        <w:tab/>
      </w:r>
      <w:r w:rsidRPr="00876893">
        <w:rPr>
          <w:rFonts w:ascii="Palemonas" w:hAnsi="Palemonas"/>
          <w:sz w:val="24"/>
          <w:szCs w:val="24"/>
        </w:rPr>
        <w:t xml:space="preserve">34. </w:t>
      </w:r>
      <w:r>
        <w:rPr>
          <w:rFonts w:ascii="Palemonas" w:hAnsi="Palemonas"/>
          <w:sz w:val="24"/>
          <w:szCs w:val="24"/>
        </w:rPr>
        <w:t>Kreiptis dėl duomenų subjekto teisių įgyvendinimo duomenų subjektas turi teisę raštu, pateikiant prašymą Mokykloje</w:t>
      </w:r>
      <w:r w:rsidR="00701E33">
        <w:rPr>
          <w:rFonts w:ascii="Palemonas" w:hAnsi="Palemonas"/>
          <w:sz w:val="24"/>
          <w:szCs w:val="24"/>
        </w:rPr>
        <w:t xml:space="preserve"> asmeniškai</w:t>
      </w:r>
      <w:r>
        <w:rPr>
          <w:rFonts w:ascii="Palemonas" w:hAnsi="Palemonas"/>
          <w:sz w:val="24"/>
          <w:szCs w:val="24"/>
        </w:rPr>
        <w:t>, paštu</w:t>
      </w:r>
      <w:r w:rsidR="00701E33">
        <w:rPr>
          <w:rFonts w:ascii="Palemonas" w:hAnsi="Palemonas"/>
          <w:sz w:val="24"/>
          <w:szCs w:val="24"/>
        </w:rPr>
        <w:t xml:space="preserve"> ar elektroninėmis priemonėmis:</w:t>
      </w:r>
    </w:p>
    <w:p w:rsidR="00701E33" w:rsidRDefault="00701E33" w:rsidP="00D36A15">
      <w:pPr>
        <w:spacing w:after="0" w:line="240" w:lineRule="auto"/>
        <w:rPr>
          <w:rFonts w:ascii="Palemonas" w:hAnsi="Palemonas"/>
          <w:sz w:val="24"/>
          <w:szCs w:val="24"/>
        </w:rPr>
      </w:pPr>
      <w:r>
        <w:rPr>
          <w:rFonts w:ascii="Palemonas" w:hAnsi="Palemonas"/>
          <w:sz w:val="24"/>
          <w:szCs w:val="24"/>
        </w:rPr>
        <w:lastRenderedPageBreak/>
        <w:tab/>
        <w:t>34.1. jei dėl duomenų subjekto teisių įgyvendinimo kreipiamasi raštu, pateikiant prašymą asmeniškai, duomenų subjektas turi patvirtinti savo tapatybę</w:t>
      </w:r>
      <w:r w:rsidR="00D36A15">
        <w:rPr>
          <w:rFonts w:ascii="Palemonas" w:hAnsi="Palemonas"/>
          <w:sz w:val="24"/>
          <w:szCs w:val="24"/>
        </w:rPr>
        <w:t xml:space="preserve"> pateikdamas asmens tapatybę patvirtinantį dokumentą. To nepadarius, duomenų subjekto teisės nėra įgyvendinamos. Ši nuostata netaikoma, jeigu duomenų subjektas kreipiasi dėl informavimo apie asmens duomenų tvarkymą pagal BDAR 13 ir 14 straipsnius;</w:t>
      </w:r>
    </w:p>
    <w:p w:rsidR="00D36A15" w:rsidRDefault="00D36A15" w:rsidP="00D36A15">
      <w:pPr>
        <w:spacing w:after="0" w:line="240" w:lineRule="auto"/>
        <w:rPr>
          <w:rFonts w:ascii="Palemonas" w:hAnsi="Palemonas"/>
          <w:sz w:val="24"/>
          <w:szCs w:val="24"/>
        </w:rPr>
      </w:pPr>
      <w:r>
        <w:rPr>
          <w:rFonts w:ascii="Palemonas" w:hAnsi="Palemonas"/>
          <w:sz w:val="24"/>
          <w:szCs w:val="24"/>
        </w:rPr>
        <w:tab/>
        <w:t>34.2. jeigu dėl duomenų subjekto teisių įgyvendinimo kreipiamasi raštu, pateikiant prašymą paštu, tuomet kartu su prašymu turi būti pateikta notaro patvirtinta asmens tapatybę patvirtinančio dokumento kopija;</w:t>
      </w:r>
    </w:p>
    <w:p w:rsidR="002935B5" w:rsidRDefault="00D36A15" w:rsidP="002935B5">
      <w:pPr>
        <w:spacing w:after="0" w:line="240" w:lineRule="auto"/>
        <w:rPr>
          <w:rFonts w:ascii="Palemonas" w:hAnsi="Palemonas"/>
          <w:sz w:val="24"/>
          <w:szCs w:val="24"/>
        </w:rPr>
      </w:pPr>
      <w:r>
        <w:rPr>
          <w:rFonts w:ascii="Palemonas" w:hAnsi="Palemonas"/>
          <w:sz w:val="24"/>
          <w:szCs w:val="24"/>
        </w:rPr>
        <w:tab/>
        <w:t>34.3. teikiant prašymą elektroninėmis priemonėmis, prašymas turi būti pasirašytas kvalifikuotu elektroniniu parašu arba jis turi būti suformuotas elektroninėmis priemonėmis</w:t>
      </w:r>
      <w:r w:rsidR="002935B5">
        <w:rPr>
          <w:rFonts w:ascii="Palemonas" w:hAnsi="Palemonas"/>
          <w:sz w:val="24"/>
          <w:szCs w:val="24"/>
        </w:rPr>
        <w:t>, kurios leidžia užtikrinti teksto vientisumą ir nepakeičiamumą. Ši nuostata netaikoma, jeigu duomenų subjektas kreipiasi dėl informavimo apie asmens duomenų tvarkymą pagal BDAR 13 ir 14 straipsnius.</w:t>
      </w:r>
    </w:p>
    <w:p w:rsidR="002935B5" w:rsidRDefault="002935B5" w:rsidP="002935B5">
      <w:pPr>
        <w:spacing w:after="0" w:line="240" w:lineRule="auto"/>
        <w:rPr>
          <w:rFonts w:ascii="Palemonas" w:hAnsi="Palemonas"/>
          <w:sz w:val="24"/>
          <w:szCs w:val="24"/>
        </w:rPr>
      </w:pPr>
      <w:r>
        <w:rPr>
          <w:rFonts w:ascii="Palemonas" w:hAnsi="Palemonas"/>
          <w:sz w:val="24"/>
          <w:szCs w:val="24"/>
        </w:rPr>
        <w:tab/>
        <w:t>35. Prašymas įgyvendinti duomenų subjekto teises</w:t>
      </w:r>
      <w:r w:rsidR="00A53098">
        <w:rPr>
          <w:rFonts w:ascii="Palemonas" w:hAnsi="Palemonas"/>
          <w:sz w:val="24"/>
          <w:szCs w:val="24"/>
        </w:rPr>
        <w:t xml:space="preserve"> turi būti įskaitomas ir asmens pasirašytas (taikoma tik teikiant prašymą raštu), jame turi būti nurodyti duomenų subjekto vardas, pavardė, asmens kodas ar kitas identifikacinis numeris, pagal kurį Mokykla galėtų identifikuoti asmenį, adresas ir (ar) kiti kontaktiniai duomenys ryšiui palaikyti ar kuriais pageidaujama gauti atsakymą</w:t>
      </w:r>
      <w:r w:rsidR="00D744E7">
        <w:rPr>
          <w:rFonts w:ascii="Palemonas" w:hAnsi="Palemonas"/>
          <w:sz w:val="24"/>
          <w:szCs w:val="24"/>
        </w:rPr>
        <w:t xml:space="preserve"> </w:t>
      </w:r>
      <w:r w:rsidR="00A53098">
        <w:rPr>
          <w:rFonts w:ascii="Palemonas" w:hAnsi="Palemonas"/>
          <w:sz w:val="24"/>
          <w:szCs w:val="24"/>
        </w:rPr>
        <w:t>dėl duomenų subjekto teisių įgyvendinimo.</w:t>
      </w:r>
    </w:p>
    <w:p w:rsidR="00A53098" w:rsidRDefault="00A53098" w:rsidP="002935B5">
      <w:pPr>
        <w:spacing w:after="0" w:line="240" w:lineRule="auto"/>
        <w:rPr>
          <w:rFonts w:ascii="Palemonas" w:hAnsi="Palemonas"/>
          <w:sz w:val="24"/>
          <w:szCs w:val="24"/>
        </w:rPr>
      </w:pPr>
      <w:r>
        <w:rPr>
          <w:rFonts w:ascii="Palemonas" w:hAnsi="Palemonas"/>
          <w:sz w:val="24"/>
          <w:szCs w:val="24"/>
        </w:rPr>
        <w:tab/>
        <w:t>36. Visais atvejais prašyme turi būti nurodyta kokias duomenų subjekto teises prašoma įgyvendinti, taip pat papildomą informaciją, kuri leistų tinkamai įgyvendinti duomenų subjekto teisę (</w:t>
      </w:r>
      <w:proofErr w:type="spellStart"/>
      <w:r>
        <w:rPr>
          <w:rFonts w:ascii="Palemonas" w:hAnsi="Palemonas"/>
          <w:sz w:val="24"/>
          <w:szCs w:val="24"/>
        </w:rPr>
        <w:t>pvz</w:t>
      </w:r>
      <w:proofErr w:type="spellEnd"/>
      <w:r>
        <w:rPr>
          <w:rFonts w:ascii="Palemonas" w:hAnsi="Palemonas"/>
          <w:sz w:val="24"/>
          <w:szCs w:val="24"/>
        </w:rPr>
        <w:t>. jei norima atšaukti anksčiau duotą sutikimą, nurodyti kada ir kokiu tikslu duomenų subjektas buvo Mokyklai davęs sutikimą tvarkyti jo asmens duomenis).</w:t>
      </w:r>
    </w:p>
    <w:p w:rsidR="00ED66ED" w:rsidRDefault="00ED66ED" w:rsidP="002935B5">
      <w:pPr>
        <w:spacing w:after="0" w:line="240" w:lineRule="auto"/>
        <w:rPr>
          <w:rFonts w:ascii="Palemonas" w:hAnsi="Palemonas"/>
          <w:sz w:val="24"/>
          <w:szCs w:val="24"/>
        </w:rPr>
      </w:pPr>
      <w:r>
        <w:rPr>
          <w:rFonts w:ascii="Palemonas" w:hAnsi="Palemonas"/>
          <w:sz w:val="24"/>
          <w:szCs w:val="24"/>
        </w:rPr>
        <w:tab/>
        <w:t>37. Savo teises duomenų subjektas gali įgyvendinti pats arba per atstovą.</w:t>
      </w:r>
    </w:p>
    <w:p w:rsidR="00ED66ED" w:rsidRDefault="00ED66ED" w:rsidP="002935B5">
      <w:pPr>
        <w:spacing w:after="0" w:line="240" w:lineRule="auto"/>
        <w:rPr>
          <w:rFonts w:ascii="Palemonas" w:hAnsi="Palemonas"/>
          <w:sz w:val="24"/>
          <w:szCs w:val="24"/>
        </w:rPr>
      </w:pPr>
      <w:r>
        <w:rPr>
          <w:rFonts w:ascii="Palemonas" w:hAnsi="Palemonas"/>
          <w:sz w:val="24"/>
          <w:szCs w:val="24"/>
        </w:rPr>
        <w:tab/>
        <w:t>38. Asmens atstovas prašyme turi nurodyti savo vardą, pavardę, adresą ir (ar) kitus kontaktinius duomenis ryšiui palaikyti, kuriais asmens atstovas pageidauja gauti atsakymą, taip pat atstovaujamo asmens vardą, pavardę ir asmens kodą ar kitą identifikacinį numerį, pagal kurį Mokykla galėtų identifikuoti asmenį, bei pateikti atstovavimą patvirtinantį dokumentą arba notaro ar kita teisės aktų nustatyta tvarka patvirtintą jo kopiją.</w:t>
      </w:r>
    </w:p>
    <w:p w:rsidR="00ED66ED" w:rsidRDefault="00ED66ED" w:rsidP="002935B5">
      <w:pPr>
        <w:spacing w:after="0" w:line="240" w:lineRule="auto"/>
        <w:rPr>
          <w:rFonts w:ascii="Palemonas" w:hAnsi="Palemonas"/>
          <w:sz w:val="24"/>
          <w:szCs w:val="24"/>
        </w:rPr>
      </w:pPr>
      <w:r>
        <w:rPr>
          <w:rFonts w:ascii="Palemonas" w:hAnsi="Palemonas"/>
          <w:sz w:val="24"/>
          <w:szCs w:val="24"/>
        </w:rPr>
        <w:tab/>
        <w:t>39. Esant abejonių dėl duomenų subjekto tapatybės ar jo atstovavimo pagrindo, Mokykla gali paprašyti papildomos informacijos.</w:t>
      </w:r>
    </w:p>
    <w:p w:rsidR="00ED66ED" w:rsidRDefault="00ED66ED" w:rsidP="002935B5">
      <w:pPr>
        <w:spacing w:after="0" w:line="240" w:lineRule="auto"/>
        <w:rPr>
          <w:rFonts w:ascii="Palemonas" w:hAnsi="Palemonas"/>
          <w:sz w:val="24"/>
          <w:szCs w:val="24"/>
        </w:rPr>
      </w:pPr>
      <w:r>
        <w:rPr>
          <w:rFonts w:ascii="Palemonas" w:hAnsi="Palemonas"/>
          <w:sz w:val="24"/>
          <w:szCs w:val="24"/>
        </w:rPr>
        <w:tab/>
        <w:t xml:space="preserve">40. Visais klausimais, susijusiais su duomenų subjekto asmens duomenų tvarkymu ir </w:t>
      </w:r>
      <w:r w:rsidR="00443D62">
        <w:rPr>
          <w:rFonts w:ascii="Palemonas" w:hAnsi="Palemonas"/>
          <w:sz w:val="24"/>
          <w:szCs w:val="24"/>
        </w:rPr>
        <w:t xml:space="preserve">naudojimusi savo teisėmis, duomenų subjektas turi teisę kreiptis į duomenų apsaugos pareigūną elektroniniu paštu </w:t>
      </w:r>
      <w:r w:rsidR="00443D62" w:rsidRPr="00443D62">
        <w:rPr>
          <w:rFonts w:ascii="Palemonas" w:hAnsi="Palemonas"/>
          <w:sz w:val="24"/>
          <w:szCs w:val="24"/>
        </w:rPr>
        <w:t xml:space="preserve">adresu </w:t>
      </w:r>
      <w:proofErr w:type="spellStart"/>
      <w:r w:rsidR="00443D62" w:rsidRPr="00443D62">
        <w:rPr>
          <w:rFonts w:ascii="Palemonas" w:hAnsi="Palemonas"/>
          <w:sz w:val="24"/>
          <w:szCs w:val="24"/>
        </w:rPr>
        <w:t>rastine@azuoliukaspalanga.lt</w:t>
      </w:r>
      <w:proofErr w:type="spellEnd"/>
      <w:r w:rsidR="00443D62" w:rsidRPr="00443D62">
        <w:rPr>
          <w:rFonts w:ascii="Palemonas" w:hAnsi="Palemonas"/>
          <w:sz w:val="24"/>
          <w:szCs w:val="24"/>
        </w:rPr>
        <w:t xml:space="preserve"> arba pašto adresu Palangos</w:t>
      </w:r>
      <w:r w:rsidR="00443D62">
        <w:rPr>
          <w:rFonts w:ascii="Palemonas" w:hAnsi="Palemonas"/>
          <w:sz w:val="24"/>
          <w:szCs w:val="24"/>
        </w:rPr>
        <w:t xml:space="preserve"> lopšelis-darželis ,,Ąžuoliukas</w:t>
      </w:r>
      <w:r w:rsidR="00480622">
        <w:rPr>
          <w:rFonts w:ascii="Palemonas" w:hAnsi="Palemonas"/>
          <w:sz w:val="24"/>
          <w:szCs w:val="24"/>
        </w:rPr>
        <w:t>“</w:t>
      </w:r>
      <w:r w:rsidR="00443D62">
        <w:rPr>
          <w:rFonts w:ascii="Palemonas" w:hAnsi="Palemonas"/>
          <w:sz w:val="24"/>
          <w:szCs w:val="24"/>
        </w:rPr>
        <w:t xml:space="preserve">, Plytų </w:t>
      </w:r>
      <w:proofErr w:type="spellStart"/>
      <w:r w:rsidR="00443D62">
        <w:rPr>
          <w:rFonts w:ascii="Palemonas" w:hAnsi="Palemonas"/>
          <w:sz w:val="24"/>
          <w:szCs w:val="24"/>
        </w:rPr>
        <w:t>g</w:t>
      </w:r>
      <w:proofErr w:type="spellEnd"/>
      <w:r w:rsidR="00443D62">
        <w:rPr>
          <w:rFonts w:ascii="Palemonas" w:hAnsi="Palemonas"/>
          <w:sz w:val="24"/>
          <w:szCs w:val="24"/>
        </w:rPr>
        <w:t>. 35, LT00132 Palanga. Kreipiantis į duomenų apsaugos pareigūną paštu, siekiant užtikrinti konfidencialumą, ant voko turi būti užrašoma, kad korespondencija skirta Palangos lopšelio-darželio ,,Ąžuoliukas“ duomenų apsaugos pareigūnui.</w:t>
      </w:r>
    </w:p>
    <w:p w:rsidR="00443D62" w:rsidRDefault="00443D62" w:rsidP="002935B5">
      <w:pPr>
        <w:spacing w:after="0" w:line="240" w:lineRule="auto"/>
        <w:rPr>
          <w:rFonts w:ascii="Palemonas" w:hAnsi="Palemonas"/>
          <w:sz w:val="24"/>
          <w:szCs w:val="24"/>
        </w:rPr>
      </w:pPr>
    </w:p>
    <w:p w:rsidR="00443D62" w:rsidRPr="00443D62" w:rsidRDefault="00443D62" w:rsidP="00443D62">
      <w:pPr>
        <w:spacing w:after="0" w:line="240" w:lineRule="auto"/>
        <w:jc w:val="center"/>
        <w:rPr>
          <w:rFonts w:ascii="Palemonas" w:hAnsi="Palemonas"/>
          <w:b/>
          <w:sz w:val="24"/>
          <w:szCs w:val="24"/>
        </w:rPr>
      </w:pPr>
      <w:r w:rsidRPr="00443D62">
        <w:rPr>
          <w:rFonts w:ascii="Palemonas" w:hAnsi="Palemonas"/>
          <w:b/>
          <w:sz w:val="24"/>
          <w:szCs w:val="24"/>
        </w:rPr>
        <w:t>XI SKYRIUS</w:t>
      </w:r>
    </w:p>
    <w:p w:rsidR="00443D62" w:rsidRDefault="00443D62" w:rsidP="00443D62">
      <w:pPr>
        <w:spacing w:after="0" w:line="240" w:lineRule="auto"/>
        <w:jc w:val="center"/>
        <w:rPr>
          <w:rFonts w:ascii="Palemonas" w:hAnsi="Palemonas"/>
          <w:b/>
          <w:sz w:val="24"/>
          <w:szCs w:val="24"/>
        </w:rPr>
      </w:pPr>
      <w:r w:rsidRPr="00443D62">
        <w:rPr>
          <w:rFonts w:ascii="Palemonas" w:hAnsi="Palemonas"/>
          <w:b/>
          <w:sz w:val="24"/>
          <w:szCs w:val="24"/>
        </w:rPr>
        <w:t>PRAŠYMO ĮGYVENDINTI DUOM</w:t>
      </w:r>
      <w:r>
        <w:rPr>
          <w:rFonts w:ascii="Palemonas" w:hAnsi="Palemonas"/>
          <w:b/>
          <w:sz w:val="24"/>
          <w:szCs w:val="24"/>
        </w:rPr>
        <w:t>ENŲ SUBJEKTO TEISES NAGRINĖJIMAS</w:t>
      </w:r>
    </w:p>
    <w:p w:rsidR="00443D62" w:rsidRDefault="00443D62" w:rsidP="00443D62">
      <w:pPr>
        <w:spacing w:after="0" w:line="240" w:lineRule="auto"/>
        <w:jc w:val="center"/>
        <w:rPr>
          <w:rFonts w:ascii="Palemonas" w:hAnsi="Palemonas"/>
          <w:b/>
          <w:sz w:val="24"/>
          <w:szCs w:val="24"/>
        </w:rPr>
      </w:pPr>
    </w:p>
    <w:p w:rsidR="00443D62" w:rsidRDefault="00443D62" w:rsidP="006C4E13">
      <w:pPr>
        <w:spacing w:after="0" w:line="240" w:lineRule="auto"/>
        <w:rPr>
          <w:rFonts w:ascii="Palemonas" w:hAnsi="Palemonas"/>
          <w:sz w:val="24"/>
          <w:szCs w:val="24"/>
        </w:rPr>
      </w:pPr>
      <w:r>
        <w:rPr>
          <w:rFonts w:ascii="Palemonas" w:hAnsi="Palemonas"/>
          <w:b/>
          <w:sz w:val="24"/>
          <w:szCs w:val="24"/>
        </w:rPr>
        <w:tab/>
      </w:r>
      <w:r w:rsidRPr="00443D62">
        <w:rPr>
          <w:rFonts w:ascii="Palemonas" w:hAnsi="Palemonas"/>
          <w:sz w:val="24"/>
          <w:szCs w:val="24"/>
        </w:rPr>
        <w:t xml:space="preserve">41. </w:t>
      </w:r>
      <w:r w:rsidR="006C4E13">
        <w:rPr>
          <w:rFonts w:ascii="Palemonas" w:hAnsi="Palemonas"/>
          <w:sz w:val="24"/>
          <w:szCs w:val="24"/>
        </w:rPr>
        <w:t>Duomenų subjektui kreipiantis žodžiu, Mokyklos darbuotojas konsultuojasi su Mokyklos direktoriumi arba Mokykloje paskirtu duomenų apsaugos pareigūnu dėl galimybės suteikti duomenų subjektui prašomą informaciją ir, priklausomai nuo prašymo apimties, suteikia informaciją žodžiu iš karto arba informuoja duomenų subjektą apie duomenų kopijos pateikimo laiką.</w:t>
      </w:r>
    </w:p>
    <w:p w:rsidR="006C4E13" w:rsidRDefault="006C4E13" w:rsidP="006C4E13">
      <w:pPr>
        <w:spacing w:after="0" w:line="240" w:lineRule="auto"/>
        <w:rPr>
          <w:rFonts w:ascii="Palemonas" w:hAnsi="Palemonas"/>
          <w:sz w:val="24"/>
          <w:szCs w:val="24"/>
        </w:rPr>
      </w:pPr>
      <w:r>
        <w:rPr>
          <w:rFonts w:ascii="Palemonas" w:hAnsi="Palemonas"/>
          <w:sz w:val="24"/>
          <w:szCs w:val="24"/>
        </w:rPr>
        <w:tab/>
        <w:t>42. Gavęs duomenų subjekto ar jo atstovo prašymą raštu (paštu, per pasiuntinį ar elektroniniu paštu), mokyklos darbuotojas jį nedelsdamas perduoda mokyklos direktoriui, kuris, esant reikalui, pasikonsultavęs su Mokykloje paskirtu asmens duomenų pareigūnu:</w:t>
      </w:r>
    </w:p>
    <w:p w:rsidR="00A51C5D" w:rsidRDefault="006C4E13" w:rsidP="006C4E13">
      <w:pPr>
        <w:spacing w:after="0" w:line="240" w:lineRule="auto"/>
        <w:rPr>
          <w:rFonts w:ascii="Palemonas" w:hAnsi="Palemonas"/>
          <w:sz w:val="24"/>
          <w:szCs w:val="24"/>
        </w:rPr>
      </w:pPr>
      <w:r>
        <w:rPr>
          <w:rFonts w:ascii="Palemonas" w:hAnsi="Palemonas"/>
          <w:sz w:val="24"/>
          <w:szCs w:val="24"/>
        </w:rPr>
        <w:tab/>
        <w:t xml:space="preserve">42.1. priima sprendimą dėl informacijos teikimo ir nurodo Mokyklos darbuotojui kokius duomenis surinkti ir Aprašo nustatytais terminais </w:t>
      </w:r>
      <w:r w:rsidR="00A51C5D">
        <w:rPr>
          <w:rFonts w:ascii="Palemonas" w:hAnsi="Palemonas"/>
          <w:sz w:val="24"/>
          <w:szCs w:val="24"/>
        </w:rPr>
        <w:t>pateikti duomenų subjektui, arba</w:t>
      </w:r>
    </w:p>
    <w:p w:rsidR="00A51C5D" w:rsidRDefault="00A51C5D" w:rsidP="006C4E13">
      <w:pPr>
        <w:spacing w:after="0" w:line="240" w:lineRule="auto"/>
        <w:rPr>
          <w:rFonts w:ascii="Palemonas" w:hAnsi="Palemonas"/>
          <w:sz w:val="24"/>
          <w:szCs w:val="24"/>
        </w:rPr>
      </w:pPr>
      <w:r>
        <w:rPr>
          <w:rFonts w:ascii="Palemonas" w:hAnsi="Palemonas"/>
          <w:sz w:val="24"/>
          <w:szCs w:val="24"/>
        </w:rPr>
        <w:tab/>
        <w:t>42.3. priima sprendimą atsisakyti teikti informaciją, nurodo Mokyklos darbuotojui atsisakymo priežastis bei įpareigoja apie tai informuoti duomenų subjektą Aprašo numatytais terminais.</w:t>
      </w:r>
    </w:p>
    <w:p w:rsidR="00A51C5D" w:rsidRDefault="00A51C5D" w:rsidP="006C4E13">
      <w:pPr>
        <w:spacing w:after="0" w:line="240" w:lineRule="auto"/>
        <w:rPr>
          <w:rFonts w:ascii="Palemonas" w:hAnsi="Palemonas"/>
          <w:sz w:val="24"/>
          <w:szCs w:val="24"/>
        </w:rPr>
      </w:pPr>
      <w:r>
        <w:rPr>
          <w:rFonts w:ascii="Palemonas" w:hAnsi="Palemonas"/>
          <w:sz w:val="24"/>
          <w:szCs w:val="24"/>
        </w:rPr>
        <w:lastRenderedPageBreak/>
        <w:tab/>
        <w:t>43. Mokykla nepagrįstai nedelsdama, tačiau bet kuriuo atveju ne vėliau kaip per vieną mėnesį nuo prašymo gavimo, pateikia duomenų subjektui informaciją apie veiksmus, kurių imtasi gavus prašymą pagal BDAR 15-22 straipsnius. Šis laikotarpis prireikus gali būti pratęstas dar dviem mėnesiams, atsižvelgiant į prašymų sudėtingumą ir skaičių. Mokykla per vieną mėnesį nuo prašymo gavimo informuoja duomenų sub</w:t>
      </w:r>
      <w:r w:rsidR="00D22A99">
        <w:rPr>
          <w:rFonts w:ascii="Palemonas" w:hAnsi="Palemonas"/>
          <w:sz w:val="24"/>
          <w:szCs w:val="24"/>
        </w:rPr>
        <w:t>jektą apie tokį pratęsimą, kartu pateikdama vėlavimo priežastis. Kai duomenų subjektas prašymą pateikia elektroninės formos priemonėmis, informacija jam taip pat pateikiama, jei įmanoma, elektroninėmis priemonėmis, išskyrus atvejus, kai duomenų subjektas paprašo ją pateikti kitaip.</w:t>
      </w:r>
    </w:p>
    <w:p w:rsidR="00D22A99" w:rsidRDefault="00D22A99" w:rsidP="006C4E13">
      <w:pPr>
        <w:spacing w:after="0" w:line="240" w:lineRule="auto"/>
        <w:rPr>
          <w:rFonts w:ascii="Palemonas" w:hAnsi="Palemonas"/>
          <w:sz w:val="24"/>
          <w:szCs w:val="24"/>
        </w:rPr>
      </w:pPr>
      <w:r>
        <w:rPr>
          <w:rFonts w:ascii="Palemonas" w:hAnsi="Palemonas"/>
          <w:sz w:val="24"/>
          <w:szCs w:val="24"/>
        </w:rPr>
        <w:tab/>
        <w:t>44. Jei Mokykla nesiima veiksmų pagal duomenų subjekto prašymą, ji nedelsdama, tačiau ne vėliau kaip per vieną mėnesį nuo prašymo gavimo, informuoja duomenų subjektą apie neveikimo priežastis ir apie galimybę pateikti skundą priežiūros institucijai bei pasinaudoti teisių gynimo priemone.</w:t>
      </w:r>
    </w:p>
    <w:p w:rsidR="00D22A99" w:rsidRDefault="00D22A99" w:rsidP="006C4E13">
      <w:pPr>
        <w:spacing w:after="0" w:line="240" w:lineRule="auto"/>
        <w:rPr>
          <w:rFonts w:ascii="Palemonas" w:hAnsi="Palemonas"/>
          <w:sz w:val="24"/>
          <w:szCs w:val="24"/>
        </w:rPr>
      </w:pPr>
      <w:r>
        <w:rPr>
          <w:rFonts w:ascii="Palemonas" w:hAnsi="Palemonas"/>
          <w:sz w:val="24"/>
          <w:szCs w:val="24"/>
        </w:rPr>
        <w:tab/>
        <w:t>45. Jeigu prašymas pateiktas nesilaikant taisyklių X skyriuje nustatytos tvarkos ir reikalavimų, jis nenagrinėjamas</w:t>
      </w:r>
      <w:r w:rsidR="00D5483D">
        <w:rPr>
          <w:rFonts w:ascii="Palemonas" w:hAnsi="Palemonas"/>
          <w:sz w:val="24"/>
          <w:szCs w:val="24"/>
        </w:rPr>
        <w:t xml:space="preserve"> ir duomenų subjektas nedelsiant, bet ne vėliau kaip per 3 darbo dienas, apie tai informuojamas, nurodant priežastis.</w:t>
      </w:r>
    </w:p>
    <w:p w:rsidR="00D5483D" w:rsidRDefault="00D5483D" w:rsidP="006C4E13">
      <w:pPr>
        <w:spacing w:after="0" w:line="240" w:lineRule="auto"/>
        <w:rPr>
          <w:rFonts w:ascii="Palemonas" w:hAnsi="Palemonas"/>
          <w:sz w:val="24"/>
          <w:szCs w:val="24"/>
        </w:rPr>
      </w:pPr>
      <w:r>
        <w:rPr>
          <w:rFonts w:ascii="Palemonas" w:hAnsi="Palemonas"/>
          <w:sz w:val="24"/>
          <w:szCs w:val="24"/>
        </w:rPr>
        <w:tab/>
        <w:t>46. Mokykla gali atsisakyti imtis veiksmų pagal duomenų subjekto prašymą, jeigu duomenų subjekto prašymas yra akivaizdžiai nepagrįstas arba neproporcingas, visų pirma dėl jo pasikartojančio turinio.</w:t>
      </w:r>
    </w:p>
    <w:p w:rsidR="00D5483D" w:rsidRDefault="00D5483D" w:rsidP="006C4E13">
      <w:pPr>
        <w:spacing w:after="0" w:line="240" w:lineRule="auto"/>
        <w:rPr>
          <w:rFonts w:ascii="Palemonas" w:hAnsi="Palemonas"/>
          <w:sz w:val="24"/>
          <w:szCs w:val="24"/>
        </w:rPr>
      </w:pPr>
      <w:r>
        <w:rPr>
          <w:rFonts w:ascii="Palemonas" w:hAnsi="Palemonas"/>
          <w:sz w:val="24"/>
          <w:szCs w:val="24"/>
        </w:rPr>
        <w:tab/>
        <w:t>47. Mokykla informacijos apie duomenų subjektą besikreipiančiam asmeniui neteikia jeigu Mokyklai BDAR 23 straipsnio 1 dalyje numatytais pagrindais yra apribotos BDAR nustatytos prievolės ir teisės, taip pat, kai Mokyklai yra žinoma, kad besikreipiančiam asmeniui yra apribotos teisės į duomenų subjektą dėl kurio jis kreipiasi</w:t>
      </w:r>
      <w:r w:rsidR="00F46E18">
        <w:rPr>
          <w:rFonts w:ascii="Palemonas" w:hAnsi="Palemonas"/>
          <w:sz w:val="24"/>
          <w:szCs w:val="24"/>
        </w:rPr>
        <w:t>.</w:t>
      </w:r>
    </w:p>
    <w:p w:rsidR="00F46E18" w:rsidRDefault="00F46E18" w:rsidP="006C4E13">
      <w:pPr>
        <w:spacing w:after="0" w:line="240" w:lineRule="auto"/>
        <w:rPr>
          <w:rFonts w:ascii="Palemonas" w:hAnsi="Palemonas"/>
          <w:sz w:val="24"/>
          <w:szCs w:val="24"/>
        </w:rPr>
      </w:pPr>
      <w:r>
        <w:rPr>
          <w:rFonts w:ascii="Palemonas" w:hAnsi="Palemonas"/>
          <w:sz w:val="24"/>
          <w:szCs w:val="24"/>
        </w:rPr>
        <w:tab/>
        <w:t>48. Informacija pagal duomenų subjekto prašymą dėl jo teisių įgyvendinimo pateikiama valstybine kalba.</w:t>
      </w:r>
    </w:p>
    <w:p w:rsidR="00654066" w:rsidRDefault="00654066" w:rsidP="006C4E13">
      <w:pPr>
        <w:spacing w:after="0" w:line="240" w:lineRule="auto"/>
        <w:rPr>
          <w:rFonts w:ascii="Palemonas" w:hAnsi="Palemonas"/>
          <w:sz w:val="24"/>
          <w:szCs w:val="24"/>
        </w:rPr>
      </w:pPr>
      <w:r>
        <w:rPr>
          <w:rFonts w:ascii="Palemonas" w:hAnsi="Palemonas"/>
          <w:sz w:val="24"/>
          <w:szCs w:val="24"/>
        </w:rPr>
        <w:tab/>
        <w:t>49. Duomenų subjektui informacijos Mokykla pateikia tik tiek, kad nebūtų pažeistos kitų asmenų teisės, jeigu prašoma informacija apie duomenų subjektą yra susijusi ir su kitais asmenimis.</w:t>
      </w:r>
    </w:p>
    <w:p w:rsidR="00654066" w:rsidRDefault="00654066" w:rsidP="006C4E13">
      <w:pPr>
        <w:spacing w:after="0" w:line="240" w:lineRule="auto"/>
        <w:rPr>
          <w:rFonts w:ascii="Palemonas" w:hAnsi="Palemonas"/>
          <w:sz w:val="24"/>
          <w:szCs w:val="24"/>
        </w:rPr>
      </w:pPr>
      <w:r>
        <w:rPr>
          <w:rFonts w:ascii="Palemonas" w:hAnsi="Palemonas"/>
          <w:sz w:val="24"/>
          <w:szCs w:val="24"/>
        </w:rPr>
        <w:tab/>
        <w:t>50. Pagal BDAR 13 ir 14 straipsnius teikiama informacija ir visi pranešimai bei visi veiksmai pagal BDAR 15-22 ir 34 straipsnius yra nemokami.</w:t>
      </w:r>
    </w:p>
    <w:p w:rsidR="00654066" w:rsidRDefault="00654066" w:rsidP="006C4E13">
      <w:pPr>
        <w:spacing w:after="0" w:line="240" w:lineRule="auto"/>
        <w:rPr>
          <w:rFonts w:ascii="Palemonas" w:hAnsi="Palemonas"/>
          <w:sz w:val="24"/>
          <w:szCs w:val="24"/>
        </w:rPr>
      </w:pPr>
      <w:r>
        <w:rPr>
          <w:rFonts w:ascii="Palemonas" w:hAnsi="Palemonas"/>
          <w:sz w:val="24"/>
          <w:szCs w:val="24"/>
        </w:rPr>
        <w:tab/>
        <w:t>51. Kai duomenų subjekto prašymai yra akivaizdžiai nepagrįsti arba neproporcingi, o Mokykla nepriima sprendimo ats</w:t>
      </w:r>
      <w:r w:rsidR="008A019D">
        <w:rPr>
          <w:rFonts w:ascii="Palemonas" w:hAnsi="Palemonas"/>
          <w:sz w:val="24"/>
          <w:szCs w:val="24"/>
        </w:rPr>
        <w:t>is</w:t>
      </w:r>
      <w:r>
        <w:rPr>
          <w:rFonts w:ascii="Palemonas" w:hAnsi="Palemonas"/>
          <w:sz w:val="24"/>
          <w:szCs w:val="24"/>
        </w:rPr>
        <w:t>akyti imtis veiksmų pagal duomenų subjekto prašymą</w:t>
      </w:r>
      <w:r w:rsidR="008A019D">
        <w:rPr>
          <w:rFonts w:ascii="Palemonas" w:hAnsi="Palemonas"/>
          <w:sz w:val="24"/>
          <w:szCs w:val="24"/>
        </w:rPr>
        <w:t>, gali būti imamas pagrįstas mokestis, atsižvelgiant į informacijos teikimo arba pranešimų ar veiksmų, kurių prašoma, administracines išlaidas.</w:t>
      </w:r>
    </w:p>
    <w:p w:rsidR="008A019D" w:rsidRDefault="008A019D" w:rsidP="006C4E13">
      <w:pPr>
        <w:spacing w:after="0" w:line="240" w:lineRule="auto"/>
        <w:rPr>
          <w:rFonts w:ascii="Palemonas" w:hAnsi="Palemonas"/>
          <w:sz w:val="24"/>
          <w:szCs w:val="24"/>
        </w:rPr>
      </w:pPr>
    </w:p>
    <w:p w:rsidR="008A019D" w:rsidRPr="008A019D" w:rsidRDefault="008A019D" w:rsidP="008A019D">
      <w:pPr>
        <w:spacing w:after="0" w:line="240" w:lineRule="auto"/>
        <w:jc w:val="center"/>
        <w:rPr>
          <w:rFonts w:ascii="Palemonas" w:hAnsi="Palemonas"/>
          <w:b/>
          <w:sz w:val="24"/>
          <w:szCs w:val="24"/>
        </w:rPr>
      </w:pPr>
      <w:r w:rsidRPr="008A019D">
        <w:rPr>
          <w:rFonts w:ascii="Palemonas" w:hAnsi="Palemonas"/>
          <w:b/>
          <w:sz w:val="24"/>
          <w:szCs w:val="24"/>
        </w:rPr>
        <w:t>XII SKYRIUS</w:t>
      </w:r>
    </w:p>
    <w:p w:rsidR="008A019D" w:rsidRDefault="008A019D" w:rsidP="008A019D">
      <w:pPr>
        <w:spacing w:after="0" w:line="240" w:lineRule="auto"/>
        <w:jc w:val="center"/>
        <w:rPr>
          <w:rFonts w:ascii="Palemonas" w:hAnsi="Palemonas"/>
          <w:b/>
          <w:sz w:val="24"/>
          <w:szCs w:val="24"/>
        </w:rPr>
      </w:pPr>
      <w:r w:rsidRPr="008A019D">
        <w:rPr>
          <w:rFonts w:ascii="Palemonas" w:hAnsi="Palemonas"/>
          <w:b/>
          <w:sz w:val="24"/>
          <w:szCs w:val="24"/>
        </w:rPr>
        <w:t>BAIGIAMOSIOS NUOSTATOS</w:t>
      </w:r>
    </w:p>
    <w:p w:rsidR="008A019D" w:rsidRPr="004F4036" w:rsidRDefault="008A019D" w:rsidP="008A019D">
      <w:pPr>
        <w:spacing w:after="0" w:line="240" w:lineRule="auto"/>
        <w:jc w:val="center"/>
        <w:rPr>
          <w:rFonts w:ascii="Palemonas" w:hAnsi="Palemonas"/>
          <w:sz w:val="24"/>
          <w:szCs w:val="24"/>
        </w:rPr>
      </w:pPr>
    </w:p>
    <w:p w:rsidR="004F4036" w:rsidRPr="004F4036" w:rsidRDefault="004F4036" w:rsidP="008C6A94">
      <w:pPr>
        <w:spacing w:after="0" w:line="240" w:lineRule="auto"/>
        <w:rPr>
          <w:rFonts w:ascii="Palemonas" w:hAnsi="Palemonas"/>
          <w:sz w:val="24"/>
          <w:szCs w:val="24"/>
        </w:rPr>
      </w:pPr>
      <w:r w:rsidRPr="004F4036">
        <w:rPr>
          <w:rFonts w:ascii="Palemonas" w:hAnsi="Palemonas"/>
          <w:sz w:val="24"/>
          <w:szCs w:val="24"/>
        </w:rPr>
        <w:tab/>
        <w:t xml:space="preserve">52. </w:t>
      </w:r>
      <w:r>
        <w:rPr>
          <w:rFonts w:ascii="Palemonas" w:hAnsi="Palemonas"/>
          <w:sz w:val="24"/>
          <w:szCs w:val="24"/>
        </w:rPr>
        <w:t>Šis Aprašas peržiūrimas ir, reikalui esant, atnaujinamas pasikeitus asmens duomenų tvarkymą reglamentuojantiems teisės aktams ar jų įgyvendinimo praktikai, bet ne rečiau kaip kartą per du metus.</w:t>
      </w:r>
    </w:p>
    <w:p w:rsidR="008A019D" w:rsidRDefault="008A019D" w:rsidP="008C6A94">
      <w:pPr>
        <w:spacing w:after="0" w:line="240" w:lineRule="auto"/>
        <w:rPr>
          <w:rFonts w:ascii="Palemonas" w:hAnsi="Palemonas"/>
          <w:sz w:val="24"/>
          <w:szCs w:val="24"/>
        </w:rPr>
      </w:pPr>
      <w:r>
        <w:rPr>
          <w:rFonts w:ascii="Palemonas" w:hAnsi="Palemonas"/>
          <w:b/>
          <w:sz w:val="24"/>
          <w:szCs w:val="24"/>
        </w:rPr>
        <w:tab/>
      </w:r>
      <w:r w:rsidR="004F4036">
        <w:rPr>
          <w:rFonts w:ascii="Palemonas" w:hAnsi="Palemonas"/>
          <w:sz w:val="24"/>
          <w:szCs w:val="24"/>
        </w:rPr>
        <w:t>53</w:t>
      </w:r>
      <w:r w:rsidRPr="008A019D">
        <w:rPr>
          <w:rFonts w:ascii="Palemonas" w:hAnsi="Palemonas"/>
          <w:sz w:val="24"/>
          <w:szCs w:val="24"/>
        </w:rPr>
        <w:t xml:space="preserve">. </w:t>
      </w:r>
      <w:r>
        <w:rPr>
          <w:rFonts w:ascii="Palemonas" w:hAnsi="Palemonas"/>
          <w:sz w:val="24"/>
          <w:szCs w:val="24"/>
        </w:rPr>
        <w:t xml:space="preserve">Asmens, kurio duomenys tvarkomi, teises nustato </w:t>
      </w:r>
      <w:r w:rsidR="00297F39">
        <w:rPr>
          <w:rFonts w:ascii="Palemonas" w:hAnsi="Palemonas"/>
          <w:sz w:val="24"/>
          <w:szCs w:val="24"/>
        </w:rPr>
        <w:t>Lietuvos Respublikos asmens duomenų teisinės apsaugos įstatymas, Bendrasis duomenų apsaugos reglamentas ir Lietuvos Respublikos civilinis kodeksas.</w:t>
      </w:r>
    </w:p>
    <w:p w:rsidR="008C6A94" w:rsidRDefault="008C6A94" w:rsidP="008C6A94">
      <w:pPr>
        <w:spacing w:after="0" w:line="240" w:lineRule="auto"/>
        <w:rPr>
          <w:rFonts w:ascii="Palemonas" w:hAnsi="Palemonas"/>
          <w:sz w:val="24"/>
          <w:szCs w:val="24"/>
        </w:rPr>
      </w:pPr>
      <w:r>
        <w:rPr>
          <w:rFonts w:ascii="Palemonas" w:hAnsi="Palemonas"/>
          <w:sz w:val="24"/>
          <w:szCs w:val="24"/>
        </w:rPr>
        <w:tab/>
        <w:t>54. Mokyklos darbuotojai sutikimą tvarkyti jų asmens duomenis suteikia laisva valia raštu.</w:t>
      </w:r>
    </w:p>
    <w:p w:rsidR="00297F39" w:rsidRPr="008A019D" w:rsidRDefault="008C6A94" w:rsidP="008C6A94">
      <w:pPr>
        <w:spacing w:after="0" w:line="240" w:lineRule="auto"/>
        <w:rPr>
          <w:rFonts w:ascii="Palemonas" w:hAnsi="Palemonas"/>
          <w:sz w:val="24"/>
          <w:szCs w:val="24"/>
        </w:rPr>
      </w:pPr>
      <w:r>
        <w:rPr>
          <w:rFonts w:ascii="Palemonas" w:hAnsi="Palemonas"/>
          <w:sz w:val="24"/>
          <w:szCs w:val="24"/>
        </w:rPr>
        <w:tab/>
        <w:t>55</w:t>
      </w:r>
      <w:r w:rsidR="00297F39">
        <w:rPr>
          <w:rFonts w:ascii="Palemonas" w:hAnsi="Palemonas"/>
          <w:sz w:val="24"/>
          <w:szCs w:val="24"/>
        </w:rPr>
        <w:t>. Darbuotojai su ši</w:t>
      </w:r>
      <w:r w:rsidR="00A7665B">
        <w:rPr>
          <w:rFonts w:ascii="Palemonas" w:hAnsi="Palemonas"/>
          <w:sz w:val="24"/>
          <w:szCs w:val="24"/>
        </w:rPr>
        <w:t>uo Aprašu supažindinami pasirašyt</w:t>
      </w:r>
      <w:r w:rsidR="001551E4">
        <w:rPr>
          <w:rFonts w:ascii="Palemonas" w:hAnsi="Palemonas"/>
          <w:sz w:val="24"/>
          <w:szCs w:val="24"/>
        </w:rPr>
        <w:t>inai</w:t>
      </w:r>
      <w:r w:rsidR="00297F39">
        <w:rPr>
          <w:rFonts w:ascii="Palemonas" w:hAnsi="Palemonas"/>
          <w:sz w:val="24"/>
          <w:szCs w:val="24"/>
        </w:rPr>
        <w:t>. Kiti duomenų subjektai su šiuo Aprašu gali susipažinti Mokyklos interneto svetainėje adresu http://www.azuoliukaspalanga.lt.</w:t>
      </w:r>
    </w:p>
    <w:p w:rsidR="00ED66ED" w:rsidRPr="008A019D" w:rsidRDefault="00ED66ED" w:rsidP="008C6A94">
      <w:pPr>
        <w:spacing w:after="0" w:line="240" w:lineRule="auto"/>
        <w:rPr>
          <w:rFonts w:ascii="Palemonas" w:hAnsi="Palemonas"/>
          <w:b/>
          <w:sz w:val="24"/>
          <w:szCs w:val="24"/>
        </w:rPr>
      </w:pPr>
    </w:p>
    <w:p w:rsidR="00452158" w:rsidRPr="00A7665B" w:rsidRDefault="00A7665B" w:rsidP="008C6A94">
      <w:pPr>
        <w:spacing w:after="0" w:line="240" w:lineRule="auto"/>
      </w:pPr>
      <w:r>
        <w:rPr>
          <w:rFonts w:ascii="Palemonas" w:hAnsi="Palemonas"/>
          <w:b/>
          <w:sz w:val="24"/>
          <w:szCs w:val="24"/>
        </w:rPr>
        <w:tab/>
      </w:r>
      <w:r>
        <w:rPr>
          <w:rFonts w:ascii="Palemonas" w:hAnsi="Palemonas"/>
          <w:b/>
          <w:sz w:val="24"/>
          <w:szCs w:val="24"/>
        </w:rPr>
        <w:tab/>
      </w:r>
      <w:r>
        <w:rPr>
          <w:rFonts w:ascii="Palemonas" w:hAnsi="Palemonas"/>
          <w:b/>
          <w:sz w:val="24"/>
          <w:szCs w:val="24"/>
        </w:rPr>
        <w:tab/>
      </w:r>
      <w:r>
        <w:rPr>
          <w:rFonts w:ascii="Palemonas" w:hAnsi="Palemonas"/>
          <w:b/>
          <w:sz w:val="24"/>
          <w:szCs w:val="24"/>
        </w:rPr>
        <w:softHyphen/>
      </w:r>
      <w:r>
        <w:rPr>
          <w:rFonts w:ascii="Palemonas" w:hAnsi="Palemonas"/>
          <w:b/>
          <w:sz w:val="24"/>
          <w:szCs w:val="24"/>
        </w:rPr>
        <w:softHyphen/>
      </w:r>
      <w:r>
        <w:rPr>
          <w:rFonts w:ascii="Palemonas" w:hAnsi="Palemonas"/>
          <w:b/>
          <w:sz w:val="24"/>
          <w:szCs w:val="24"/>
        </w:rPr>
        <w:softHyphen/>
      </w:r>
      <w:r>
        <w:rPr>
          <w:rFonts w:ascii="Palemonas" w:hAnsi="Palemonas"/>
          <w:b/>
          <w:sz w:val="24"/>
          <w:szCs w:val="24"/>
        </w:rPr>
        <w:softHyphen/>
      </w:r>
      <w:r>
        <w:rPr>
          <w:rFonts w:ascii="Palemonas" w:hAnsi="Palemonas"/>
          <w:b/>
          <w:sz w:val="24"/>
          <w:szCs w:val="24"/>
        </w:rPr>
        <w:softHyphen/>
      </w:r>
      <w:r>
        <w:rPr>
          <w:rFonts w:ascii="Palemonas" w:hAnsi="Palemonas"/>
          <w:b/>
          <w:sz w:val="24"/>
          <w:szCs w:val="24"/>
        </w:rPr>
        <w:softHyphen/>
      </w:r>
      <w:r>
        <w:rPr>
          <w:rFonts w:ascii="Palemonas" w:hAnsi="Palemonas"/>
          <w:b/>
          <w:sz w:val="24"/>
          <w:szCs w:val="24"/>
        </w:rPr>
        <w:softHyphen/>
      </w:r>
      <w:r>
        <w:t xml:space="preserve">        </w:t>
      </w:r>
      <w:r>
        <w:rPr>
          <w:rFonts w:ascii="Palemonas" w:hAnsi="Palemonas"/>
          <w:b/>
          <w:sz w:val="24"/>
          <w:szCs w:val="24"/>
        </w:rPr>
        <w:t>___________________________________________</w:t>
      </w:r>
    </w:p>
    <w:p w:rsidR="00452158" w:rsidRDefault="00452158" w:rsidP="008C6A94">
      <w:pPr>
        <w:spacing w:after="0" w:line="240" w:lineRule="auto"/>
        <w:rPr>
          <w:rFonts w:ascii="Palemonas" w:hAnsi="Palemonas"/>
          <w:b/>
          <w:sz w:val="24"/>
          <w:szCs w:val="24"/>
        </w:rPr>
      </w:pPr>
    </w:p>
    <w:p w:rsidR="000840FD" w:rsidRDefault="000840FD" w:rsidP="008C6A94">
      <w:pPr>
        <w:spacing w:after="0" w:line="240" w:lineRule="auto"/>
        <w:rPr>
          <w:rFonts w:ascii="Palemonas" w:hAnsi="Palemonas"/>
          <w:b/>
          <w:sz w:val="24"/>
          <w:szCs w:val="24"/>
        </w:rPr>
      </w:pPr>
    </w:p>
    <w:p w:rsidR="00B17687" w:rsidRDefault="00A7665B" w:rsidP="00255F1D">
      <w:pPr>
        <w:spacing w:after="0" w:line="240" w:lineRule="auto"/>
        <w:rPr>
          <w:rFonts w:ascii="Palemonas" w:hAnsi="Palemonas"/>
          <w:sz w:val="24"/>
          <w:szCs w:val="24"/>
        </w:rPr>
      </w:pPr>
      <w:r>
        <w:rPr>
          <w:rFonts w:ascii="Palemonas" w:hAnsi="Palemonas"/>
          <w:b/>
          <w:sz w:val="24"/>
          <w:szCs w:val="24"/>
        </w:rPr>
        <w:t xml:space="preserve"> </w:t>
      </w:r>
      <w:r w:rsidR="00B17687">
        <w:rPr>
          <w:rFonts w:ascii="Palemonas" w:hAnsi="Palemonas"/>
          <w:sz w:val="24"/>
          <w:szCs w:val="24"/>
        </w:rPr>
        <w:t xml:space="preserve">    </w:t>
      </w:r>
      <w:r w:rsidR="00B17687">
        <w:rPr>
          <w:rFonts w:ascii="Palemonas" w:hAnsi="Palemonas"/>
          <w:sz w:val="24"/>
          <w:szCs w:val="24"/>
        </w:rPr>
        <w:tab/>
      </w:r>
      <w:r w:rsidR="00B17687">
        <w:rPr>
          <w:rFonts w:ascii="Palemonas" w:hAnsi="Palemonas"/>
          <w:sz w:val="24"/>
          <w:szCs w:val="24"/>
        </w:rPr>
        <w:tab/>
      </w:r>
      <w:r w:rsidR="00B17687">
        <w:rPr>
          <w:rFonts w:ascii="Palemonas" w:hAnsi="Palemonas"/>
          <w:sz w:val="24"/>
          <w:szCs w:val="24"/>
        </w:rPr>
        <w:softHyphen/>
      </w:r>
      <w:r w:rsidR="00B17687">
        <w:rPr>
          <w:rFonts w:ascii="Palemonas" w:hAnsi="Palemonas"/>
          <w:sz w:val="24"/>
          <w:szCs w:val="24"/>
        </w:rPr>
        <w:softHyphen/>
      </w:r>
      <w:r w:rsidR="00B17687">
        <w:rPr>
          <w:rFonts w:ascii="Palemonas" w:hAnsi="Palemonas"/>
          <w:sz w:val="24"/>
          <w:szCs w:val="24"/>
        </w:rPr>
        <w:softHyphen/>
      </w:r>
      <w:r w:rsidR="00B17687">
        <w:rPr>
          <w:rFonts w:ascii="Palemonas" w:hAnsi="Palemonas"/>
          <w:sz w:val="24"/>
          <w:szCs w:val="24"/>
        </w:rPr>
        <w:softHyphen/>
      </w:r>
      <w:r w:rsidR="00B17687">
        <w:rPr>
          <w:rFonts w:ascii="Palemonas" w:hAnsi="Palemonas"/>
          <w:sz w:val="24"/>
          <w:szCs w:val="24"/>
        </w:rPr>
        <w:softHyphen/>
      </w:r>
      <w:r w:rsidR="00B17687">
        <w:rPr>
          <w:rFonts w:ascii="Palemonas" w:hAnsi="Palemonas"/>
          <w:sz w:val="24"/>
          <w:szCs w:val="24"/>
        </w:rPr>
        <w:softHyphen/>
      </w:r>
      <w:r w:rsidR="000840FD">
        <w:rPr>
          <w:rFonts w:ascii="Palemonas" w:hAnsi="Palemonas"/>
          <w:sz w:val="24"/>
          <w:szCs w:val="24"/>
        </w:rPr>
        <w:softHyphen/>
      </w:r>
      <w:r w:rsidR="000840FD">
        <w:rPr>
          <w:rFonts w:ascii="Palemonas" w:hAnsi="Palemonas"/>
          <w:sz w:val="24"/>
          <w:szCs w:val="24"/>
        </w:rPr>
        <w:softHyphen/>
      </w:r>
    </w:p>
    <w:sectPr w:rsidR="00B17687" w:rsidSect="00A95F94">
      <w:foot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FD" w:rsidRDefault="001746FD" w:rsidP="00313332">
      <w:pPr>
        <w:spacing w:after="0" w:line="240" w:lineRule="auto"/>
      </w:pPr>
      <w:r>
        <w:separator/>
      </w:r>
    </w:p>
  </w:endnote>
  <w:endnote w:type="continuationSeparator" w:id="0">
    <w:p w:rsidR="001746FD" w:rsidRDefault="001746FD" w:rsidP="0031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emonas">
    <w:panose1 w:val="02030603060206020803"/>
    <w:charset w:val="BA"/>
    <w:family w:val="roman"/>
    <w:pitch w:val="variable"/>
    <w:sig w:usb0="E00002FF" w:usb1="500028EF" w:usb2="00000024"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881882"/>
      <w:docPartObj>
        <w:docPartGallery w:val="Page Numbers (Bottom of Page)"/>
        <w:docPartUnique/>
      </w:docPartObj>
    </w:sdtPr>
    <w:sdtEndPr/>
    <w:sdtContent>
      <w:p w:rsidR="00A95F94" w:rsidRDefault="00A95F94">
        <w:pPr>
          <w:pStyle w:val="Porat"/>
          <w:jc w:val="center"/>
        </w:pPr>
        <w:r>
          <w:fldChar w:fldCharType="begin"/>
        </w:r>
        <w:r>
          <w:instrText>PAGE   \* MERGEFORMAT</w:instrText>
        </w:r>
        <w:r>
          <w:fldChar w:fldCharType="separate"/>
        </w:r>
        <w:r w:rsidR="0009293E">
          <w:rPr>
            <w:noProof/>
          </w:rPr>
          <w:t>6</w:t>
        </w:r>
        <w:r>
          <w:fldChar w:fldCharType="end"/>
        </w:r>
      </w:p>
    </w:sdtContent>
  </w:sdt>
  <w:p w:rsidR="00136515" w:rsidRDefault="0013651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FD" w:rsidRDefault="001746FD" w:rsidP="00313332">
      <w:pPr>
        <w:spacing w:after="0" w:line="240" w:lineRule="auto"/>
      </w:pPr>
      <w:r>
        <w:separator/>
      </w:r>
    </w:p>
  </w:footnote>
  <w:footnote w:type="continuationSeparator" w:id="0">
    <w:p w:rsidR="001746FD" w:rsidRDefault="001746FD" w:rsidP="003133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9C"/>
    <w:rsid w:val="0000246C"/>
    <w:rsid w:val="000568BF"/>
    <w:rsid w:val="00077C7C"/>
    <w:rsid w:val="000840FD"/>
    <w:rsid w:val="00085586"/>
    <w:rsid w:val="0009293E"/>
    <w:rsid w:val="000A15E4"/>
    <w:rsid w:val="000A72C8"/>
    <w:rsid w:val="000C520D"/>
    <w:rsid w:val="000E55C4"/>
    <w:rsid w:val="00102C08"/>
    <w:rsid w:val="00130064"/>
    <w:rsid w:val="00136515"/>
    <w:rsid w:val="001551E4"/>
    <w:rsid w:val="00166836"/>
    <w:rsid w:val="001746FD"/>
    <w:rsid w:val="00194847"/>
    <w:rsid w:val="00195E62"/>
    <w:rsid w:val="00196821"/>
    <w:rsid w:val="001A5768"/>
    <w:rsid w:val="001E0A29"/>
    <w:rsid w:val="001E3D9E"/>
    <w:rsid w:val="001E59D0"/>
    <w:rsid w:val="002177BA"/>
    <w:rsid w:val="00233AFD"/>
    <w:rsid w:val="00255F1D"/>
    <w:rsid w:val="002753E8"/>
    <w:rsid w:val="002935B5"/>
    <w:rsid w:val="00297F39"/>
    <w:rsid w:val="002A17EF"/>
    <w:rsid w:val="002B7F0A"/>
    <w:rsid w:val="002C12E9"/>
    <w:rsid w:val="002D0166"/>
    <w:rsid w:val="002E122A"/>
    <w:rsid w:val="002F1937"/>
    <w:rsid w:val="00301450"/>
    <w:rsid w:val="00313172"/>
    <w:rsid w:val="00313332"/>
    <w:rsid w:val="0032776D"/>
    <w:rsid w:val="00327FA9"/>
    <w:rsid w:val="0037309F"/>
    <w:rsid w:val="003B263D"/>
    <w:rsid w:val="003E3815"/>
    <w:rsid w:val="003E656B"/>
    <w:rsid w:val="003F0459"/>
    <w:rsid w:val="003F2663"/>
    <w:rsid w:val="00401770"/>
    <w:rsid w:val="00407C54"/>
    <w:rsid w:val="0041356B"/>
    <w:rsid w:val="00443D62"/>
    <w:rsid w:val="0045159D"/>
    <w:rsid w:val="00452158"/>
    <w:rsid w:val="00453743"/>
    <w:rsid w:val="0047342E"/>
    <w:rsid w:val="00477982"/>
    <w:rsid w:val="00480622"/>
    <w:rsid w:val="004B0241"/>
    <w:rsid w:val="004C004A"/>
    <w:rsid w:val="004D01D1"/>
    <w:rsid w:val="004F4036"/>
    <w:rsid w:val="00503169"/>
    <w:rsid w:val="00525CEC"/>
    <w:rsid w:val="00531839"/>
    <w:rsid w:val="005372D9"/>
    <w:rsid w:val="0054377A"/>
    <w:rsid w:val="00591A5C"/>
    <w:rsid w:val="005943D9"/>
    <w:rsid w:val="005B0090"/>
    <w:rsid w:val="006006D4"/>
    <w:rsid w:val="00611F38"/>
    <w:rsid w:val="006222FA"/>
    <w:rsid w:val="00635EAC"/>
    <w:rsid w:val="00645EBB"/>
    <w:rsid w:val="00652D9F"/>
    <w:rsid w:val="00654037"/>
    <w:rsid w:val="00654066"/>
    <w:rsid w:val="006761D8"/>
    <w:rsid w:val="00695EE8"/>
    <w:rsid w:val="006A5776"/>
    <w:rsid w:val="006A6C9A"/>
    <w:rsid w:val="006C4E13"/>
    <w:rsid w:val="006D2F54"/>
    <w:rsid w:val="006F693B"/>
    <w:rsid w:val="00701E33"/>
    <w:rsid w:val="0072797D"/>
    <w:rsid w:val="00777DEE"/>
    <w:rsid w:val="0079372D"/>
    <w:rsid w:val="008070D0"/>
    <w:rsid w:val="00807A5B"/>
    <w:rsid w:val="00853906"/>
    <w:rsid w:val="00876893"/>
    <w:rsid w:val="008A019D"/>
    <w:rsid w:val="008C6A94"/>
    <w:rsid w:val="008D39B6"/>
    <w:rsid w:val="008E6FAA"/>
    <w:rsid w:val="00901853"/>
    <w:rsid w:val="0092182D"/>
    <w:rsid w:val="009236AF"/>
    <w:rsid w:val="00947FE4"/>
    <w:rsid w:val="00956779"/>
    <w:rsid w:val="00962108"/>
    <w:rsid w:val="00962D4E"/>
    <w:rsid w:val="009827EA"/>
    <w:rsid w:val="009944D9"/>
    <w:rsid w:val="009B54FA"/>
    <w:rsid w:val="009B69BB"/>
    <w:rsid w:val="009B7B8E"/>
    <w:rsid w:val="009C055C"/>
    <w:rsid w:val="009D4B06"/>
    <w:rsid w:val="009F1BA5"/>
    <w:rsid w:val="009F453E"/>
    <w:rsid w:val="009F4B67"/>
    <w:rsid w:val="00A0456A"/>
    <w:rsid w:val="00A17C1F"/>
    <w:rsid w:val="00A23637"/>
    <w:rsid w:val="00A34E46"/>
    <w:rsid w:val="00A51C5D"/>
    <w:rsid w:val="00A53098"/>
    <w:rsid w:val="00A62656"/>
    <w:rsid w:val="00A7199C"/>
    <w:rsid w:val="00A7665B"/>
    <w:rsid w:val="00A95469"/>
    <w:rsid w:val="00A95F94"/>
    <w:rsid w:val="00AA6221"/>
    <w:rsid w:val="00AC6E82"/>
    <w:rsid w:val="00B14227"/>
    <w:rsid w:val="00B17687"/>
    <w:rsid w:val="00B21100"/>
    <w:rsid w:val="00B40512"/>
    <w:rsid w:val="00B42CFF"/>
    <w:rsid w:val="00B44817"/>
    <w:rsid w:val="00B71F5F"/>
    <w:rsid w:val="00BD0F7C"/>
    <w:rsid w:val="00BD1C07"/>
    <w:rsid w:val="00C1703D"/>
    <w:rsid w:val="00C575C7"/>
    <w:rsid w:val="00C653A8"/>
    <w:rsid w:val="00C736C5"/>
    <w:rsid w:val="00C815A6"/>
    <w:rsid w:val="00CA19EC"/>
    <w:rsid w:val="00CA2B43"/>
    <w:rsid w:val="00CB0EBA"/>
    <w:rsid w:val="00CE761E"/>
    <w:rsid w:val="00CF0CBA"/>
    <w:rsid w:val="00D121D7"/>
    <w:rsid w:val="00D20D6E"/>
    <w:rsid w:val="00D22A99"/>
    <w:rsid w:val="00D31A22"/>
    <w:rsid w:val="00D36A15"/>
    <w:rsid w:val="00D43838"/>
    <w:rsid w:val="00D5483D"/>
    <w:rsid w:val="00D63814"/>
    <w:rsid w:val="00D744E7"/>
    <w:rsid w:val="00DA6A95"/>
    <w:rsid w:val="00DB5EE3"/>
    <w:rsid w:val="00DD339C"/>
    <w:rsid w:val="00DE73FA"/>
    <w:rsid w:val="00DF62F3"/>
    <w:rsid w:val="00E27D6B"/>
    <w:rsid w:val="00E34ABE"/>
    <w:rsid w:val="00E458DC"/>
    <w:rsid w:val="00E514CF"/>
    <w:rsid w:val="00E61095"/>
    <w:rsid w:val="00E73A87"/>
    <w:rsid w:val="00EA7FE2"/>
    <w:rsid w:val="00EB4433"/>
    <w:rsid w:val="00ED33F3"/>
    <w:rsid w:val="00ED66ED"/>
    <w:rsid w:val="00F1767A"/>
    <w:rsid w:val="00F33332"/>
    <w:rsid w:val="00F46E18"/>
    <w:rsid w:val="00F64F3C"/>
    <w:rsid w:val="00F7392A"/>
    <w:rsid w:val="00F73FFC"/>
    <w:rsid w:val="00F87768"/>
    <w:rsid w:val="00FA6FB5"/>
    <w:rsid w:val="00FD5DA9"/>
    <w:rsid w:val="00FE2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199C"/>
  </w:style>
  <w:style w:type="paragraph" w:styleId="Antrat1">
    <w:name w:val="heading 1"/>
    <w:basedOn w:val="prastasis"/>
    <w:next w:val="prastasis"/>
    <w:link w:val="Antrat1Diagrama"/>
    <w:uiPriority w:val="9"/>
    <w:qFormat/>
    <w:rsid w:val="009C055C"/>
    <w:pPr>
      <w:spacing w:before="300" w:after="40"/>
      <w:jc w:val="left"/>
      <w:outlineLvl w:val="0"/>
    </w:pPr>
    <w:rPr>
      <w:smallCaps/>
      <w:spacing w:val="5"/>
      <w:sz w:val="32"/>
      <w:szCs w:val="32"/>
    </w:rPr>
  </w:style>
  <w:style w:type="paragraph" w:styleId="Antrat2">
    <w:name w:val="heading 2"/>
    <w:basedOn w:val="prastasis"/>
    <w:next w:val="prastasis"/>
    <w:link w:val="Antrat2Diagrama"/>
    <w:uiPriority w:val="9"/>
    <w:semiHidden/>
    <w:unhideWhenUsed/>
    <w:qFormat/>
    <w:rsid w:val="009C055C"/>
    <w:pPr>
      <w:spacing w:before="240" w:after="80"/>
      <w:jc w:val="left"/>
      <w:outlineLvl w:val="1"/>
    </w:pPr>
    <w:rPr>
      <w:smallCaps/>
      <w:spacing w:val="5"/>
      <w:sz w:val="28"/>
      <w:szCs w:val="28"/>
    </w:rPr>
  </w:style>
  <w:style w:type="paragraph" w:styleId="Antrat3">
    <w:name w:val="heading 3"/>
    <w:basedOn w:val="prastasis"/>
    <w:next w:val="prastasis"/>
    <w:link w:val="Antrat3Diagrama"/>
    <w:uiPriority w:val="9"/>
    <w:semiHidden/>
    <w:unhideWhenUsed/>
    <w:qFormat/>
    <w:rsid w:val="009C055C"/>
    <w:pPr>
      <w:spacing w:after="0"/>
      <w:jc w:val="left"/>
      <w:outlineLvl w:val="2"/>
    </w:pPr>
    <w:rPr>
      <w:smallCaps/>
      <w:spacing w:val="5"/>
    </w:rPr>
  </w:style>
  <w:style w:type="paragraph" w:styleId="Antrat4">
    <w:name w:val="heading 4"/>
    <w:basedOn w:val="prastasis"/>
    <w:next w:val="prastasis"/>
    <w:link w:val="Antrat4Diagrama"/>
    <w:uiPriority w:val="9"/>
    <w:semiHidden/>
    <w:unhideWhenUsed/>
    <w:qFormat/>
    <w:rsid w:val="009C055C"/>
    <w:pPr>
      <w:spacing w:before="240" w:after="0"/>
      <w:jc w:val="left"/>
      <w:outlineLvl w:val="3"/>
    </w:pPr>
    <w:rPr>
      <w:smallCaps/>
      <w:spacing w:val="10"/>
    </w:rPr>
  </w:style>
  <w:style w:type="paragraph" w:styleId="Antrat5">
    <w:name w:val="heading 5"/>
    <w:basedOn w:val="prastasis"/>
    <w:next w:val="prastasis"/>
    <w:link w:val="Antrat5Diagrama"/>
    <w:uiPriority w:val="9"/>
    <w:semiHidden/>
    <w:unhideWhenUsed/>
    <w:qFormat/>
    <w:rsid w:val="009C055C"/>
    <w:pPr>
      <w:spacing w:before="200" w:after="0"/>
      <w:jc w:val="left"/>
      <w:outlineLvl w:val="4"/>
    </w:pPr>
    <w:rPr>
      <w:smallCaps/>
      <w:color w:val="B85A22" w:themeColor="accent2" w:themeShade="BF"/>
      <w:spacing w:val="10"/>
      <w:szCs w:val="26"/>
    </w:rPr>
  </w:style>
  <w:style w:type="paragraph" w:styleId="Antrat6">
    <w:name w:val="heading 6"/>
    <w:basedOn w:val="prastasis"/>
    <w:next w:val="prastasis"/>
    <w:link w:val="Antrat6Diagrama"/>
    <w:uiPriority w:val="9"/>
    <w:semiHidden/>
    <w:unhideWhenUsed/>
    <w:qFormat/>
    <w:rsid w:val="009C055C"/>
    <w:pPr>
      <w:spacing w:after="0"/>
      <w:jc w:val="left"/>
      <w:outlineLvl w:val="5"/>
    </w:pPr>
    <w:rPr>
      <w:smallCaps/>
      <w:color w:val="DD8047" w:themeColor="accent2"/>
      <w:spacing w:val="5"/>
    </w:rPr>
  </w:style>
  <w:style w:type="paragraph" w:styleId="Antrat7">
    <w:name w:val="heading 7"/>
    <w:basedOn w:val="prastasis"/>
    <w:next w:val="prastasis"/>
    <w:link w:val="Antrat7Diagrama"/>
    <w:uiPriority w:val="9"/>
    <w:semiHidden/>
    <w:unhideWhenUsed/>
    <w:qFormat/>
    <w:rsid w:val="009C055C"/>
    <w:pPr>
      <w:spacing w:after="0"/>
      <w:jc w:val="left"/>
      <w:outlineLvl w:val="6"/>
    </w:pPr>
    <w:rPr>
      <w:b/>
      <w:smallCaps/>
      <w:color w:val="DD8047" w:themeColor="accent2"/>
      <w:spacing w:val="10"/>
    </w:rPr>
  </w:style>
  <w:style w:type="paragraph" w:styleId="Antrat8">
    <w:name w:val="heading 8"/>
    <w:basedOn w:val="prastasis"/>
    <w:next w:val="prastasis"/>
    <w:link w:val="Antrat8Diagrama"/>
    <w:uiPriority w:val="9"/>
    <w:semiHidden/>
    <w:unhideWhenUsed/>
    <w:qFormat/>
    <w:rsid w:val="009C055C"/>
    <w:pPr>
      <w:spacing w:after="0"/>
      <w:jc w:val="left"/>
      <w:outlineLvl w:val="7"/>
    </w:pPr>
    <w:rPr>
      <w:b/>
      <w:i/>
      <w:smallCaps/>
      <w:color w:val="B85A22" w:themeColor="accent2" w:themeShade="BF"/>
    </w:rPr>
  </w:style>
  <w:style w:type="paragraph" w:styleId="Antrat9">
    <w:name w:val="heading 9"/>
    <w:basedOn w:val="prastasis"/>
    <w:next w:val="prastasis"/>
    <w:link w:val="Antrat9Diagrama"/>
    <w:uiPriority w:val="9"/>
    <w:semiHidden/>
    <w:unhideWhenUsed/>
    <w:qFormat/>
    <w:rsid w:val="009C055C"/>
    <w:pPr>
      <w:spacing w:after="0"/>
      <w:jc w:val="left"/>
      <w:outlineLvl w:val="8"/>
    </w:pPr>
    <w:rPr>
      <w:b/>
      <w:i/>
      <w:smallCaps/>
      <w:color w:val="7A3C16" w:themeColor="accent2"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C055C"/>
    <w:rPr>
      <w:smallCaps/>
      <w:spacing w:val="5"/>
      <w:sz w:val="32"/>
      <w:szCs w:val="32"/>
    </w:rPr>
  </w:style>
  <w:style w:type="character" w:customStyle="1" w:styleId="Antrat2Diagrama">
    <w:name w:val="Antraštė 2 Diagrama"/>
    <w:basedOn w:val="Numatytasispastraiposriftas"/>
    <w:link w:val="Antrat2"/>
    <w:uiPriority w:val="9"/>
    <w:semiHidden/>
    <w:rsid w:val="009C055C"/>
    <w:rPr>
      <w:smallCaps/>
      <w:spacing w:val="5"/>
      <w:sz w:val="28"/>
      <w:szCs w:val="28"/>
    </w:rPr>
  </w:style>
  <w:style w:type="character" w:customStyle="1" w:styleId="Antrat3Diagrama">
    <w:name w:val="Antraštė 3 Diagrama"/>
    <w:basedOn w:val="Numatytasispastraiposriftas"/>
    <w:link w:val="Antrat3"/>
    <w:uiPriority w:val="9"/>
    <w:semiHidden/>
    <w:rsid w:val="009C055C"/>
    <w:rPr>
      <w:smallCaps/>
      <w:spacing w:val="5"/>
      <w:sz w:val="24"/>
      <w:szCs w:val="24"/>
    </w:rPr>
  </w:style>
  <w:style w:type="character" w:customStyle="1" w:styleId="Antrat4Diagrama">
    <w:name w:val="Antraštė 4 Diagrama"/>
    <w:basedOn w:val="Numatytasispastraiposriftas"/>
    <w:link w:val="Antrat4"/>
    <w:uiPriority w:val="9"/>
    <w:semiHidden/>
    <w:rsid w:val="009C055C"/>
    <w:rPr>
      <w:smallCaps/>
      <w:spacing w:val="10"/>
      <w:sz w:val="22"/>
      <w:szCs w:val="22"/>
    </w:rPr>
  </w:style>
  <w:style w:type="character" w:customStyle="1" w:styleId="Antrat5Diagrama">
    <w:name w:val="Antraštė 5 Diagrama"/>
    <w:basedOn w:val="Numatytasispastraiposriftas"/>
    <w:link w:val="Antrat5"/>
    <w:uiPriority w:val="9"/>
    <w:semiHidden/>
    <w:rsid w:val="009C055C"/>
    <w:rPr>
      <w:smallCaps/>
      <w:color w:val="B85A22" w:themeColor="accent2" w:themeShade="BF"/>
      <w:spacing w:val="10"/>
      <w:sz w:val="22"/>
      <w:szCs w:val="26"/>
    </w:rPr>
  </w:style>
  <w:style w:type="character" w:customStyle="1" w:styleId="Antrat6Diagrama">
    <w:name w:val="Antraštė 6 Diagrama"/>
    <w:basedOn w:val="Numatytasispastraiposriftas"/>
    <w:link w:val="Antrat6"/>
    <w:uiPriority w:val="9"/>
    <w:semiHidden/>
    <w:rsid w:val="009C055C"/>
    <w:rPr>
      <w:smallCaps/>
      <w:color w:val="DD8047" w:themeColor="accent2"/>
      <w:spacing w:val="5"/>
      <w:sz w:val="22"/>
    </w:rPr>
  </w:style>
  <w:style w:type="character" w:customStyle="1" w:styleId="Antrat7Diagrama">
    <w:name w:val="Antraštė 7 Diagrama"/>
    <w:basedOn w:val="Numatytasispastraiposriftas"/>
    <w:link w:val="Antrat7"/>
    <w:uiPriority w:val="9"/>
    <w:semiHidden/>
    <w:rsid w:val="009C055C"/>
    <w:rPr>
      <w:b/>
      <w:smallCaps/>
      <w:color w:val="DD8047" w:themeColor="accent2"/>
      <w:spacing w:val="10"/>
    </w:rPr>
  </w:style>
  <w:style w:type="character" w:customStyle="1" w:styleId="Antrat8Diagrama">
    <w:name w:val="Antraštė 8 Diagrama"/>
    <w:basedOn w:val="Numatytasispastraiposriftas"/>
    <w:link w:val="Antrat8"/>
    <w:uiPriority w:val="9"/>
    <w:semiHidden/>
    <w:rsid w:val="009C055C"/>
    <w:rPr>
      <w:b/>
      <w:i/>
      <w:smallCaps/>
      <w:color w:val="B85A22" w:themeColor="accent2" w:themeShade="BF"/>
    </w:rPr>
  </w:style>
  <w:style w:type="character" w:customStyle="1" w:styleId="Antrat9Diagrama">
    <w:name w:val="Antraštė 9 Diagrama"/>
    <w:basedOn w:val="Numatytasispastraiposriftas"/>
    <w:link w:val="Antrat9"/>
    <w:uiPriority w:val="9"/>
    <w:semiHidden/>
    <w:rsid w:val="009C055C"/>
    <w:rPr>
      <w:b/>
      <w:i/>
      <w:smallCaps/>
      <w:color w:val="7A3C16" w:themeColor="accent2" w:themeShade="7F"/>
    </w:rPr>
  </w:style>
  <w:style w:type="paragraph" w:styleId="Antrat">
    <w:name w:val="caption"/>
    <w:basedOn w:val="prastasis"/>
    <w:next w:val="prastasis"/>
    <w:uiPriority w:val="35"/>
    <w:semiHidden/>
    <w:unhideWhenUsed/>
    <w:qFormat/>
    <w:rsid w:val="009C055C"/>
    <w:rPr>
      <w:b/>
      <w:bCs/>
      <w:caps/>
      <w:sz w:val="16"/>
      <w:szCs w:val="18"/>
    </w:rPr>
  </w:style>
  <w:style w:type="paragraph" w:styleId="Pavadinimas">
    <w:name w:val="Title"/>
    <w:basedOn w:val="prastasis"/>
    <w:next w:val="prastasis"/>
    <w:link w:val="PavadinimasDiagrama"/>
    <w:uiPriority w:val="10"/>
    <w:qFormat/>
    <w:rsid w:val="009C055C"/>
    <w:pPr>
      <w:pBdr>
        <w:top w:val="single" w:sz="12" w:space="1" w:color="DD8047" w:themeColor="accent2"/>
      </w:pBdr>
      <w:spacing w:line="240" w:lineRule="auto"/>
      <w:jc w:val="right"/>
    </w:pPr>
    <w:rPr>
      <w:smallCaps/>
      <w:sz w:val="48"/>
      <w:szCs w:val="48"/>
    </w:rPr>
  </w:style>
  <w:style w:type="character" w:customStyle="1" w:styleId="PavadinimasDiagrama">
    <w:name w:val="Pavadinimas Diagrama"/>
    <w:basedOn w:val="Numatytasispastraiposriftas"/>
    <w:link w:val="Pavadinimas"/>
    <w:uiPriority w:val="10"/>
    <w:rsid w:val="009C055C"/>
    <w:rPr>
      <w:smallCaps/>
      <w:sz w:val="48"/>
      <w:szCs w:val="48"/>
    </w:rPr>
  </w:style>
  <w:style w:type="paragraph" w:styleId="Antrinispavadinimas">
    <w:name w:val="Subtitle"/>
    <w:basedOn w:val="prastasis"/>
    <w:next w:val="prastasis"/>
    <w:link w:val="AntrinispavadinimasDiagrama"/>
    <w:uiPriority w:val="11"/>
    <w:qFormat/>
    <w:rsid w:val="009C055C"/>
    <w:pPr>
      <w:spacing w:after="720" w:line="240" w:lineRule="auto"/>
      <w:jc w:val="right"/>
    </w:pPr>
    <w:rPr>
      <w:rFonts w:asciiTheme="majorHAnsi" w:eastAsiaTheme="majorEastAsia" w:hAnsiTheme="majorHAnsi" w:cstheme="majorBidi"/>
    </w:rPr>
  </w:style>
  <w:style w:type="character" w:customStyle="1" w:styleId="AntrinispavadinimasDiagrama">
    <w:name w:val="Antrinis pavadinimas Diagrama"/>
    <w:basedOn w:val="Numatytasispastraiposriftas"/>
    <w:link w:val="Antrinispavadinimas"/>
    <w:uiPriority w:val="11"/>
    <w:rsid w:val="009C055C"/>
    <w:rPr>
      <w:rFonts w:asciiTheme="majorHAnsi" w:eastAsiaTheme="majorEastAsia" w:hAnsiTheme="majorHAnsi" w:cstheme="majorBidi"/>
      <w:szCs w:val="22"/>
    </w:rPr>
  </w:style>
  <w:style w:type="character" w:styleId="Grietas">
    <w:name w:val="Strong"/>
    <w:uiPriority w:val="22"/>
    <w:qFormat/>
    <w:rsid w:val="009C055C"/>
    <w:rPr>
      <w:b/>
      <w:color w:val="DD8047" w:themeColor="accent2"/>
    </w:rPr>
  </w:style>
  <w:style w:type="character" w:styleId="Emfaz">
    <w:name w:val="Emphasis"/>
    <w:uiPriority w:val="20"/>
    <w:qFormat/>
    <w:rsid w:val="009C055C"/>
    <w:rPr>
      <w:b/>
      <w:i/>
      <w:spacing w:val="10"/>
    </w:rPr>
  </w:style>
  <w:style w:type="paragraph" w:styleId="Betarp">
    <w:name w:val="No Spacing"/>
    <w:basedOn w:val="prastasis"/>
    <w:link w:val="BetarpDiagrama"/>
    <w:uiPriority w:val="1"/>
    <w:qFormat/>
    <w:rsid w:val="009C055C"/>
    <w:pPr>
      <w:spacing w:after="0" w:line="240" w:lineRule="auto"/>
    </w:pPr>
  </w:style>
  <w:style w:type="character" w:customStyle="1" w:styleId="BetarpDiagrama">
    <w:name w:val="Be tarpų Diagrama"/>
    <w:basedOn w:val="Numatytasispastraiposriftas"/>
    <w:link w:val="Betarp"/>
    <w:uiPriority w:val="1"/>
    <w:rsid w:val="009C055C"/>
  </w:style>
  <w:style w:type="paragraph" w:styleId="Sraopastraipa">
    <w:name w:val="List Paragraph"/>
    <w:basedOn w:val="prastasis"/>
    <w:uiPriority w:val="34"/>
    <w:qFormat/>
    <w:rsid w:val="009C055C"/>
    <w:pPr>
      <w:ind w:left="720"/>
      <w:contextualSpacing/>
    </w:pPr>
  </w:style>
  <w:style w:type="paragraph" w:styleId="Citata">
    <w:name w:val="Quote"/>
    <w:basedOn w:val="prastasis"/>
    <w:next w:val="prastasis"/>
    <w:link w:val="CitataDiagrama"/>
    <w:uiPriority w:val="29"/>
    <w:qFormat/>
    <w:rsid w:val="009C055C"/>
    <w:rPr>
      <w:i/>
    </w:rPr>
  </w:style>
  <w:style w:type="character" w:customStyle="1" w:styleId="CitataDiagrama">
    <w:name w:val="Citata Diagrama"/>
    <w:basedOn w:val="Numatytasispastraiposriftas"/>
    <w:link w:val="Citata"/>
    <w:uiPriority w:val="29"/>
    <w:rsid w:val="009C055C"/>
    <w:rPr>
      <w:i/>
    </w:rPr>
  </w:style>
  <w:style w:type="paragraph" w:styleId="Iskirtacitata">
    <w:name w:val="Intense Quote"/>
    <w:basedOn w:val="prastasis"/>
    <w:next w:val="prastasis"/>
    <w:link w:val="IskirtacitataDiagrama"/>
    <w:uiPriority w:val="30"/>
    <w:qFormat/>
    <w:rsid w:val="009C055C"/>
    <w:pPr>
      <w:pBdr>
        <w:top w:val="single" w:sz="8" w:space="10" w:color="B85A22" w:themeColor="accent2" w:themeShade="BF"/>
        <w:left w:val="single" w:sz="8" w:space="10" w:color="B85A22" w:themeColor="accent2" w:themeShade="BF"/>
        <w:bottom w:val="single" w:sz="8" w:space="10" w:color="B85A22" w:themeColor="accent2" w:themeShade="BF"/>
        <w:right w:val="single" w:sz="8" w:space="10" w:color="B85A22" w:themeColor="accent2" w:themeShade="BF"/>
      </w:pBdr>
      <w:shd w:val="clear" w:color="auto" w:fill="DD8047" w:themeFill="accent2"/>
      <w:spacing w:before="140" w:after="140"/>
      <w:ind w:left="1440" w:right="1440"/>
    </w:pPr>
    <w:rPr>
      <w:b/>
      <w:i/>
      <w:color w:val="FFFFFF" w:themeColor="background1"/>
    </w:rPr>
  </w:style>
  <w:style w:type="character" w:customStyle="1" w:styleId="IskirtacitataDiagrama">
    <w:name w:val="Išskirta citata Diagrama"/>
    <w:basedOn w:val="Numatytasispastraiposriftas"/>
    <w:link w:val="Iskirtacitata"/>
    <w:uiPriority w:val="30"/>
    <w:rsid w:val="009C055C"/>
    <w:rPr>
      <w:b/>
      <w:i/>
      <w:color w:val="FFFFFF" w:themeColor="background1"/>
      <w:shd w:val="clear" w:color="auto" w:fill="DD8047" w:themeFill="accent2"/>
    </w:rPr>
  </w:style>
  <w:style w:type="character" w:styleId="Nerykuspabraukimas">
    <w:name w:val="Subtle Emphasis"/>
    <w:uiPriority w:val="19"/>
    <w:qFormat/>
    <w:rsid w:val="009C055C"/>
    <w:rPr>
      <w:i/>
    </w:rPr>
  </w:style>
  <w:style w:type="character" w:styleId="Rykuspabraukimas">
    <w:name w:val="Intense Emphasis"/>
    <w:uiPriority w:val="21"/>
    <w:qFormat/>
    <w:rsid w:val="009C055C"/>
    <w:rPr>
      <w:b/>
      <w:i/>
      <w:color w:val="DD8047" w:themeColor="accent2"/>
      <w:spacing w:val="10"/>
    </w:rPr>
  </w:style>
  <w:style w:type="character" w:styleId="Nerykinuoroda">
    <w:name w:val="Subtle Reference"/>
    <w:uiPriority w:val="31"/>
    <w:qFormat/>
    <w:rsid w:val="009C055C"/>
    <w:rPr>
      <w:b/>
    </w:rPr>
  </w:style>
  <w:style w:type="character" w:styleId="Rykinuoroda">
    <w:name w:val="Intense Reference"/>
    <w:uiPriority w:val="32"/>
    <w:qFormat/>
    <w:rsid w:val="009C055C"/>
    <w:rPr>
      <w:b/>
      <w:bCs/>
      <w:smallCaps/>
      <w:spacing w:val="5"/>
      <w:sz w:val="22"/>
      <w:szCs w:val="22"/>
      <w:u w:val="single"/>
    </w:rPr>
  </w:style>
  <w:style w:type="character" w:styleId="Knygospavadinimas">
    <w:name w:val="Book Title"/>
    <w:uiPriority w:val="33"/>
    <w:qFormat/>
    <w:rsid w:val="009C055C"/>
    <w:rPr>
      <w:rFonts w:asciiTheme="majorHAnsi" w:eastAsiaTheme="majorEastAsia" w:hAnsiTheme="majorHAnsi" w:cstheme="majorBidi"/>
      <w:i/>
      <w:iCs/>
      <w:sz w:val="20"/>
      <w:szCs w:val="20"/>
    </w:rPr>
  </w:style>
  <w:style w:type="paragraph" w:styleId="Turinioantrat">
    <w:name w:val="TOC Heading"/>
    <w:basedOn w:val="Antrat1"/>
    <w:next w:val="prastasis"/>
    <w:uiPriority w:val="39"/>
    <w:semiHidden/>
    <w:unhideWhenUsed/>
    <w:qFormat/>
    <w:rsid w:val="009C055C"/>
    <w:pPr>
      <w:outlineLvl w:val="9"/>
    </w:pPr>
    <w:rPr>
      <w:lang w:bidi="en-US"/>
    </w:rPr>
  </w:style>
  <w:style w:type="paragraph" w:customStyle="1" w:styleId="Pagrindinistekstas1">
    <w:name w:val="Pagrindinis tekstas1"/>
    <w:basedOn w:val="prastasis"/>
    <w:rsid w:val="000A72C8"/>
    <w:pPr>
      <w:suppressAutoHyphens/>
      <w:autoSpaceDE w:val="0"/>
      <w:autoSpaceDN w:val="0"/>
      <w:adjustRightInd w:val="0"/>
      <w:spacing w:after="0" w:line="298" w:lineRule="auto"/>
      <w:ind w:firstLine="312"/>
      <w:textAlignment w:val="center"/>
    </w:pPr>
    <w:rPr>
      <w:rFonts w:ascii="Times New Roman" w:eastAsia="Times New Roman" w:hAnsi="Times New Roman" w:cs="Times New Roman"/>
      <w:color w:val="000000"/>
      <w:sz w:val="20"/>
      <w:szCs w:val="20"/>
    </w:rPr>
  </w:style>
  <w:style w:type="character" w:customStyle="1" w:styleId="apple-converted-space">
    <w:name w:val="apple-converted-space"/>
    <w:basedOn w:val="Numatytasispastraiposriftas"/>
    <w:rsid w:val="00FE2E25"/>
  </w:style>
  <w:style w:type="table" w:styleId="Lentelstinklelis">
    <w:name w:val="Table Grid"/>
    <w:basedOn w:val="prastojilentel"/>
    <w:uiPriority w:val="59"/>
    <w:rsid w:val="005943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C1703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703D"/>
    <w:rPr>
      <w:rFonts w:ascii="Tahoma" w:hAnsi="Tahoma" w:cs="Tahoma"/>
      <w:sz w:val="16"/>
      <w:szCs w:val="16"/>
    </w:rPr>
  </w:style>
  <w:style w:type="character" w:styleId="Hipersaitas">
    <w:name w:val="Hyperlink"/>
    <w:basedOn w:val="Numatytasispastraiposriftas"/>
    <w:uiPriority w:val="99"/>
    <w:unhideWhenUsed/>
    <w:rsid w:val="00EB4433"/>
    <w:rPr>
      <w:color w:val="F7B615" w:themeColor="hyperlink"/>
      <w:u w:val="single"/>
    </w:rPr>
  </w:style>
  <w:style w:type="paragraph" w:styleId="Antrats">
    <w:name w:val="header"/>
    <w:basedOn w:val="prastasis"/>
    <w:link w:val="AntratsDiagrama"/>
    <w:uiPriority w:val="99"/>
    <w:unhideWhenUsed/>
    <w:rsid w:val="0031333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13332"/>
  </w:style>
  <w:style w:type="paragraph" w:styleId="Porat">
    <w:name w:val="footer"/>
    <w:basedOn w:val="prastasis"/>
    <w:link w:val="PoratDiagrama"/>
    <w:uiPriority w:val="99"/>
    <w:unhideWhenUsed/>
    <w:rsid w:val="003133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13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199C"/>
  </w:style>
  <w:style w:type="paragraph" w:styleId="Antrat1">
    <w:name w:val="heading 1"/>
    <w:basedOn w:val="prastasis"/>
    <w:next w:val="prastasis"/>
    <w:link w:val="Antrat1Diagrama"/>
    <w:uiPriority w:val="9"/>
    <w:qFormat/>
    <w:rsid w:val="009C055C"/>
    <w:pPr>
      <w:spacing w:before="300" w:after="40"/>
      <w:jc w:val="left"/>
      <w:outlineLvl w:val="0"/>
    </w:pPr>
    <w:rPr>
      <w:smallCaps/>
      <w:spacing w:val="5"/>
      <w:sz w:val="32"/>
      <w:szCs w:val="32"/>
    </w:rPr>
  </w:style>
  <w:style w:type="paragraph" w:styleId="Antrat2">
    <w:name w:val="heading 2"/>
    <w:basedOn w:val="prastasis"/>
    <w:next w:val="prastasis"/>
    <w:link w:val="Antrat2Diagrama"/>
    <w:uiPriority w:val="9"/>
    <w:semiHidden/>
    <w:unhideWhenUsed/>
    <w:qFormat/>
    <w:rsid w:val="009C055C"/>
    <w:pPr>
      <w:spacing w:before="240" w:after="80"/>
      <w:jc w:val="left"/>
      <w:outlineLvl w:val="1"/>
    </w:pPr>
    <w:rPr>
      <w:smallCaps/>
      <w:spacing w:val="5"/>
      <w:sz w:val="28"/>
      <w:szCs w:val="28"/>
    </w:rPr>
  </w:style>
  <w:style w:type="paragraph" w:styleId="Antrat3">
    <w:name w:val="heading 3"/>
    <w:basedOn w:val="prastasis"/>
    <w:next w:val="prastasis"/>
    <w:link w:val="Antrat3Diagrama"/>
    <w:uiPriority w:val="9"/>
    <w:semiHidden/>
    <w:unhideWhenUsed/>
    <w:qFormat/>
    <w:rsid w:val="009C055C"/>
    <w:pPr>
      <w:spacing w:after="0"/>
      <w:jc w:val="left"/>
      <w:outlineLvl w:val="2"/>
    </w:pPr>
    <w:rPr>
      <w:smallCaps/>
      <w:spacing w:val="5"/>
    </w:rPr>
  </w:style>
  <w:style w:type="paragraph" w:styleId="Antrat4">
    <w:name w:val="heading 4"/>
    <w:basedOn w:val="prastasis"/>
    <w:next w:val="prastasis"/>
    <w:link w:val="Antrat4Diagrama"/>
    <w:uiPriority w:val="9"/>
    <w:semiHidden/>
    <w:unhideWhenUsed/>
    <w:qFormat/>
    <w:rsid w:val="009C055C"/>
    <w:pPr>
      <w:spacing w:before="240" w:after="0"/>
      <w:jc w:val="left"/>
      <w:outlineLvl w:val="3"/>
    </w:pPr>
    <w:rPr>
      <w:smallCaps/>
      <w:spacing w:val="10"/>
    </w:rPr>
  </w:style>
  <w:style w:type="paragraph" w:styleId="Antrat5">
    <w:name w:val="heading 5"/>
    <w:basedOn w:val="prastasis"/>
    <w:next w:val="prastasis"/>
    <w:link w:val="Antrat5Diagrama"/>
    <w:uiPriority w:val="9"/>
    <w:semiHidden/>
    <w:unhideWhenUsed/>
    <w:qFormat/>
    <w:rsid w:val="009C055C"/>
    <w:pPr>
      <w:spacing w:before="200" w:after="0"/>
      <w:jc w:val="left"/>
      <w:outlineLvl w:val="4"/>
    </w:pPr>
    <w:rPr>
      <w:smallCaps/>
      <w:color w:val="B85A22" w:themeColor="accent2" w:themeShade="BF"/>
      <w:spacing w:val="10"/>
      <w:szCs w:val="26"/>
    </w:rPr>
  </w:style>
  <w:style w:type="paragraph" w:styleId="Antrat6">
    <w:name w:val="heading 6"/>
    <w:basedOn w:val="prastasis"/>
    <w:next w:val="prastasis"/>
    <w:link w:val="Antrat6Diagrama"/>
    <w:uiPriority w:val="9"/>
    <w:semiHidden/>
    <w:unhideWhenUsed/>
    <w:qFormat/>
    <w:rsid w:val="009C055C"/>
    <w:pPr>
      <w:spacing w:after="0"/>
      <w:jc w:val="left"/>
      <w:outlineLvl w:val="5"/>
    </w:pPr>
    <w:rPr>
      <w:smallCaps/>
      <w:color w:val="DD8047" w:themeColor="accent2"/>
      <w:spacing w:val="5"/>
    </w:rPr>
  </w:style>
  <w:style w:type="paragraph" w:styleId="Antrat7">
    <w:name w:val="heading 7"/>
    <w:basedOn w:val="prastasis"/>
    <w:next w:val="prastasis"/>
    <w:link w:val="Antrat7Diagrama"/>
    <w:uiPriority w:val="9"/>
    <w:semiHidden/>
    <w:unhideWhenUsed/>
    <w:qFormat/>
    <w:rsid w:val="009C055C"/>
    <w:pPr>
      <w:spacing w:after="0"/>
      <w:jc w:val="left"/>
      <w:outlineLvl w:val="6"/>
    </w:pPr>
    <w:rPr>
      <w:b/>
      <w:smallCaps/>
      <w:color w:val="DD8047" w:themeColor="accent2"/>
      <w:spacing w:val="10"/>
    </w:rPr>
  </w:style>
  <w:style w:type="paragraph" w:styleId="Antrat8">
    <w:name w:val="heading 8"/>
    <w:basedOn w:val="prastasis"/>
    <w:next w:val="prastasis"/>
    <w:link w:val="Antrat8Diagrama"/>
    <w:uiPriority w:val="9"/>
    <w:semiHidden/>
    <w:unhideWhenUsed/>
    <w:qFormat/>
    <w:rsid w:val="009C055C"/>
    <w:pPr>
      <w:spacing w:after="0"/>
      <w:jc w:val="left"/>
      <w:outlineLvl w:val="7"/>
    </w:pPr>
    <w:rPr>
      <w:b/>
      <w:i/>
      <w:smallCaps/>
      <w:color w:val="B85A22" w:themeColor="accent2" w:themeShade="BF"/>
    </w:rPr>
  </w:style>
  <w:style w:type="paragraph" w:styleId="Antrat9">
    <w:name w:val="heading 9"/>
    <w:basedOn w:val="prastasis"/>
    <w:next w:val="prastasis"/>
    <w:link w:val="Antrat9Diagrama"/>
    <w:uiPriority w:val="9"/>
    <w:semiHidden/>
    <w:unhideWhenUsed/>
    <w:qFormat/>
    <w:rsid w:val="009C055C"/>
    <w:pPr>
      <w:spacing w:after="0"/>
      <w:jc w:val="left"/>
      <w:outlineLvl w:val="8"/>
    </w:pPr>
    <w:rPr>
      <w:b/>
      <w:i/>
      <w:smallCaps/>
      <w:color w:val="7A3C16" w:themeColor="accent2"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C055C"/>
    <w:rPr>
      <w:smallCaps/>
      <w:spacing w:val="5"/>
      <w:sz w:val="32"/>
      <w:szCs w:val="32"/>
    </w:rPr>
  </w:style>
  <w:style w:type="character" w:customStyle="1" w:styleId="Antrat2Diagrama">
    <w:name w:val="Antraštė 2 Diagrama"/>
    <w:basedOn w:val="Numatytasispastraiposriftas"/>
    <w:link w:val="Antrat2"/>
    <w:uiPriority w:val="9"/>
    <w:semiHidden/>
    <w:rsid w:val="009C055C"/>
    <w:rPr>
      <w:smallCaps/>
      <w:spacing w:val="5"/>
      <w:sz w:val="28"/>
      <w:szCs w:val="28"/>
    </w:rPr>
  </w:style>
  <w:style w:type="character" w:customStyle="1" w:styleId="Antrat3Diagrama">
    <w:name w:val="Antraštė 3 Diagrama"/>
    <w:basedOn w:val="Numatytasispastraiposriftas"/>
    <w:link w:val="Antrat3"/>
    <w:uiPriority w:val="9"/>
    <w:semiHidden/>
    <w:rsid w:val="009C055C"/>
    <w:rPr>
      <w:smallCaps/>
      <w:spacing w:val="5"/>
      <w:sz w:val="24"/>
      <w:szCs w:val="24"/>
    </w:rPr>
  </w:style>
  <w:style w:type="character" w:customStyle="1" w:styleId="Antrat4Diagrama">
    <w:name w:val="Antraštė 4 Diagrama"/>
    <w:basedOn w:val="Numatytasispastraiposriftas"/>
    <w:link w:val="Antrat4"/>
    <w:uiPriority w:val="9"/>
    <w:semiHidden/>
    <w:rsid w:val="009C055C"/>
    <w:rPr>
      <w:smallCaps/>
      <w:spacing w:val="10"/>
      <w:sz w:val="22"/>
      <w:szCs w:val="22"/>
    </w:rPr>
  </w:style>
  <w:style w:type="character" w:customStyle="1" w:styleId="Antrat5Diagrama">
    <w:name w:val="Antraštė 5 Diagrama"/>
    <w:basedOn w:val="Numatytasispastraiposriftas"/>
    <w:link w:val="Antrat5"/>
    <w:uiPriority w:val="9"/>
    <w:semiHidden/>
    <w:rsid w:val="009C055C"/>
    <w:rPr>
      <w:smallCaps/>
      <w:color w:val="B85A22" w:themeColor="accent2" w:themeShade="BF"/>
      <w:spacing w:val="10"/>
      <w:sz w:val="22"/>
      <w:szCs w:val="26"/>
    </w:rPr>
  </w:style>
  <w:style w:type="character" w:customStyle="1" w:styleId="Antrat6Diagrama">
    <w:name w:val="Antraštė 6 Diagrama"/>
    <w:basedOn w:val="Numatytasispastraiposriftas"/>
    <w:link w:val="Antrat6"/>
    <w:uiPriority w:val="9"/>
    <w:semiHidden/>
    <w:rsid w:val="009C055C"/>
    <w:rPr>
      <w:smallCaps/>
      <w:color w:val="DD8047" w:themeColor="accent2"/>
      <w:spacing w:val="5"/>
      <w:sz w:val="22"/>
    </w:rPr>
  </w:style>
  <w:style w:type="character" w:customStyle="1" w:styleId="Antrat7Diagrama">
    <w:name w:val="Antraštė 7 Diagrama"/>
    <w:basedOn w:val="Numatytasispastraiposriftas"/>
    <w:link w:val="Antrat7"/>
    <w:uiPriority w:val="9"/>
    <w:semiHidden/>
    <w:rsid w:val="009C055C"/>
    <w:rPr>
      <w:b/>
      <w:smallCaps/>
      <w:color w:val="DD8047" w:themeColor="accent2"/>
      <w:spacing w:val="10"/>
    </w:rPr>
  </w:style>
  <w:style w:type="character" w:customStyle="1" w:styleId="Antrat8Diagrama">
    <w:name w:val="Antraštė 8 Diagrama"/>
    <w:basedOn w:val="Numatytasispastraiposriftas"/>
    <w:link w:val="Antrat8"/>
    <w:uiPriority w:val="9"/>
    <w:semiHidden/>
    <w:rsid w:val="009C055C"/>
    <w:rPr>
      <w:b/>
      <w:i/>
      <w:smallCaps/>
      <w:color w:val="B85A22" w:themeColor="accent2" w:themeShade="BF"/>
    </w:rPr>
  </w:style>
  <w:style w:type="character" w:customStyle="1" w:styleId="Antrat9Diagrama">
    <w:name w:val="Antraštė 9 Diagrama"/>
    <w:basedOn w:val="Numatytasispastraiposriftas"/>
    <w:link w:val="Antrat9"/>
    <w:uiPriority w:val="9"/>
    <w:semiHidden/>
    <w:rsid w:val="009C055C"/>
    <w:rPr>
      <w:b/>
      <w:i/>
      <w:smallCaps/>
      <w:color w:val="7A3C16" w:themeColor="accent2" w:themeShade="7F"/>
    </w:rPr>
  </w:style>
  <w:style w:type="paragraph" w:styleId="Antrat">
    <w:name w:val="caption"/>
    <w:basedOn w:val="prastasis"/>
    <w:next w:val="prastasis"/>
    <w:uiPriority w:val="35"/>
    <w:semiHidden/>
    <w:unhideWhenUsed/>
    <w:qFormat/>
    <w:rsid w:val="009C055C"/>
    <w:rPr>
      <w:b/>
      <w:bCs/>
      <w:caps/>
      <w:sz w:val="16"/>
      <w:szCs w:val="18"/>
    </w:rPr>
  </w:style>
  <w:style w:type="paragraph" w:styleId="Pavadinimas">
    <w:name w:val="Title"/>
    <w:basedOn w:val="prastasis"/>
    <w:next w:val="prastasis"/>
    <w:link w:val="PavadinimasDiagrama"/>
    <w:uiPriority w:val="10"/>
    <w:qFormat/>
    <w:rsid w:val="009C055C"/>
    <w:pPr>
      <w:pBdr>
        <w:top w:val="single" w:sz="12" w:space="1" w:color="DD8047" w:themeColor="accent2"/>
      </w:pBdr>
      <w:spacing w:line="240" w:lineRule="auto"/>
      <w:jc w:val="right"/>
    </w:pPr>
    <w:rPr>
      <w:smallCaps/>
      <w:sz w:val="48"/>
      <w:szCs w:val="48"/>
    </w:rPr>
  </w:style>
  <w:style w:type="character" w:customStyle="1" w:styleId="PavadinimasDiagrama">
    <w:name w:val="Pavadinimas Diagrama"/>
    <w:basedOn w:val="Numatytasispastraiposriftas"/>
    <w:link w:val="Pavadinimas"/>
    <w:uiPriority w:val="10"/>
    <w:rsid w:val="009C055C"/>
    <w:rPr>
      <w:smallCaps/>
      <w:sz w:val="48"/>
      <w:szCs w:val="48"/>
    </w:rPr>
  </w:style>
  <w:style w:type="paragraph" w:styleId="Antrinispavadinimas">
    <w:name w:val="Subtitle"/>
    <w:basedOn w:val="prastasis"/>
    <w:next w:val="prastasis"/>
    <w:link w:val="AntrinispavadinimasDiagrama"/>
    <w:uiPriority w:val="11"/>
    <w:qFormat/>
    <w:rsid w:val="009C055C"/>
    <w:pPr>
      <w:spacing w:after="720" w:line="240" w:lineRule="auto"/>
      <w:jc w:val="right"/>
    </w:pPr>
    <w:rPr>
      <w:rFonts w:asciiTheme="majorHAnsi" w:eastAsiaTheme="majorEastAsia" w:hAnsiTheme="majorHAnsi" w:cstheme="majorBidi"/>
    </w:rPr>
  </w:style>
  <w:style w:type="character" w:customStyle="1" w:styleId="AntrinispavadinimasDiagrama">
    <w:name w:val="Antrinis pavadinimas Diagrama"/>
    <w:basedOn w:val="Numatytasispastraiposriftas"/>
    <w:link w:val="Antrinispavadinimas"/>
    <w:uiPriority w:val="11"/>
    <w:rsid w:val="009C055C"/>
    <w:rPr>
      <w:rFonts w:asciiTheme="majorHAnsi" w:eastAsiaTheme="majorEastAsia" w:hAnsiTheme="majorHAnsi" w:cstheme="majorBidi"/>
      <w:szCs w:val="22"/>
    </w:rPr>
  </w:style>
  <w:style w:type="character" w:styleId="Grietas">
    <w:name w:val="Strong"/>
    <w:uiPriority w:val="22"/>
    <w:qFormat/>
    <w:rsid w:val="009C055C"/>
    <w:rPr>
      <w:b/>
      <w:color w:val="DD8047" w:themeColor="accent2"/>
    </w:rPr>
  </w:style>
  <w:style w:type="character" w:styleId="Emfaz">
    <w:name w:val="Emphasis"/>
    <w:uiPriority w:val="20"/>
    <w:qFormat/>
    <w:rsid w:val="009C055C"/>
    <w:rPr>
      <w:b/>
      <w:i/>
      <w:spacing w:val="10"/>
    </w:rPr>
  </w:style>
  <w:style w:type="paragraph" w:styleId="Betarp">
    <w:name w:val="No Spacing"/>
    <w:basedOn w:val="prastasis"/>
    <w:link w:val="BetarpDiagrama"/>
    <w:uiPriority w:val="1"/>
    <w:qFormat/>
    <w:rsid w:val="009C055C"/>
    <w:pPr>
      <w:spacing w:after="0" w:line="240" w:lineRule="auto"/>
    </w:pPr>
  </w:style>
  <w:style w:type="character" w:customStyle="1" w:styleId="BetarpDiagrama">
    <w:name w:val="Be tarpų Diagrama"/>
    <w:basedOn w:val="Numatytasispastraiposriftas"/>
    <w:link w:val="Betarp"/>
    <w:uiPriority w:val="1"/>
    <w:rsid w:val="009C055C"/>
  </w:style>
  <w:style w:type="paragraph" w:styleId="Sraopastraipa">
    <w:name w:val="List Paragraph"/>
    <w:basedOn w:val="prastasis"/>
    <w:uiPriority w:val="34"/>
    <w:qFormat/>
    <w:rsid w:val="009C055C"/>
    <w:pPr>
      <w:ind w:left="720"/>
      <w:contextualSpacing/>
    </w:pPr>
  </w:style>
  <w:style w:type="paragraph" w:styleId="Citata">
    <w:name w:val="Quote"/>
    <w:basedOn w:val="prastasis"/>
    <w:next w:val="prastasis"/>
    <w:link w:val="CitataDiagrama"/>
    <w:uiPriority w:val="29"/>
    <w:qFormat/>
    <w:rsid w:val="009C055C"/>
    <w:rPr>
      <w:i/>
    </w:rPr>
  </w:style>
  <w:style w:type="character" w:customStyle="1" w:styleId="CitataDiagrama">
    <w:name w:val="Citata Diagrama"/>
    <w:basedOn w:val="Numatytasispastraiposriftas"/>
    <w:link w:val="Citata"/>
    <w:uiPriority w:val="29"/>
    <w:rsid w:val="009C055C"/>
    <w:rPr>
      <w:i/>
    </w:rPr>
  </w:style>
  <w:style w:type="paragraph" w:styleId="Iskirtacitata">
    <w:name w:val="Intense Quote"/>
    <w:basedOn w:val="prastasis"/>
    <w:next w:val="prastasis"/>
    <w:link w:val="IskirtacitataDiagrama"/>
    <w:uiPriority w:val="30"/>
    <w:qFormat/>
    <w:rsid w:val="009C055C"/>
    <w:pPr>
      <w:pBdr>
        <w:top w:val="single" w:sz="8" w:space="10" w:color="B85A22" w:themeColor="accent2" w:themeShade="BF"/>
        <w:left w:val="single" w:sz="8" w:space="10" w:color="B85A22" w:themeColor="accent2" w:themeShade="BF"/>
        <w:bottom w:val="single" w:sz="8" w:space="10" w:color="B85A22" w:themeColor="accent2" w:themeShade="BF"/>
        <w:right w:val="single" w:sz="8" w:space="10" w:color="B85A22" w:themeColor="accent2" w:themeShade="BF"/>
      </w:pBdr>
      <w:shd w:val="clear" w:color="auto" w:fill="DD8047" w:themeFill="accent2"/>
      <w:spacing w:before="140" w:after="140"/>
      <w:ind w:left="1440" w:right="1440"/>
    </w:pPr>
    <w:rPr>
      <w:b/>
      <w:i/>
      <w:color w:val="FFFFFF" w:themeColor="background1"/>
    </w:rPr>
  </w:style>
  <w:style w:type="character" w:customStyle="1" w:styleId="IskirtacitataDiagrama">
    <w:name w:val="Išskirta citata Diagrama"/>
    <w:basedOn w:val="Numatytasispastraiposriftas"/>
    <w:link w:val="Iskirtacitata"/>
    <w:uiPriority w:val="30"/>
    <w:rsid w:val="009C055C"/>
    <w:rPr>
      <w:b/>
      <w:i/>
      <w:color w:val="FFFFFF" w:themeColor="background1"/>
      <w:shd w:val="clear" w:color="auto" w:fill="DD8047" w:themeFill="accent2"/>
    </w:rPr>
  </w:style>
  <w:style w:type="character" w:styleId="Nerykuspabraukimas">
    <w:name w:val="Subtle Emphasis"/>
    <w:uiPriority w:val="19"/>
    <w:qFormat/>
    <w:rsid w:val="009C055C"/>
    <w:rPr>
      <w:i/>
    </w:rPr>
  </w:style>
  <w:style w:type="character" w:styleId="Rykuspabraukimas">
    <w:name w:val="Intense Emphasis"/>
    <w:uiPriority w:val="21"/>
    <w:qFormat/>
    <w:rsid w:val="009C055C"/>
    <w:rPr>
      <w:b/>
      <w:i/>
      <w:color w:val="DD8047" w:themeColor="accent2"/>
      <w:spacing w:val="10"/>
    </w:rPr>
  </w:style>
  <w:style w:type="character" w:styleId="Nerykinuoroda">
    <w:name w:val="Subtle Reference"/>
    <w:uiPriority w:val="31"/>
    <w:qFormat/>
    <w:rsid w:val="009C055C"/>
    <w:rPr>
      <w:b/>
    </w:rPr>
  </w:style>
  <w:style w:type="character" w:styleId="Rykinuoroda">
    <w:name w:val="Intense Reference"/>
    <w:uiPriority w:val="32"/>
    <w:qFormat/>
    <w:rsid w:val="009C055C"/>
    <w:rPr>
      <w:b/>
      <w:bCs/>
      <w:smallCaps/>
      <w:spacing w:val="5"/>
      <w:sz w:val="22"/>
      <w:szCs w:val="22"/>
      <w:u w:val="single"/>
    </w:rPr>
  </w:style>
  <w:style w:type="character" w:styleId="Knygospavadinimas">
    <w:name w:val="Book Title"/>
    <w:uiPriority w:val="33"/>
    <w:qFormat/>
    <w:rsid w:val="009C055C"/>
    <w:rPr>
      <w:rFonts w:asciiTheme="majorHAnsi" w:eastAsiaTheme="majorEastAsia" w:hAnsiTheme="majorHAnsi" w:cstheme="majorBidi"/>
      <w:i/>
      <w:iCs/>
      <w:sz w:val="20"/>
      <w:szCs w:val="20"/>
    </w:rPr>
  </w:style>
  <w:style w:type="paragraph" w:styleId="Turinioantrat">
    <w:name w:val="TOC Heading"/>
    <w:basedOn w:val="Antrat1"/>
    <w:next w:val="prastasis"/>
    <w:uiPriority w:val="39"/>
    <w:semiHidden/>
    <w:unhideWhenUsed/>
    <w:qFormat/>
    <w:rsid w:val="009C055C"/>
    <w:pPr>
      <w:outlineLvl w:val="9"/>
    </w:pPr>
    <w:rPr>
      <w:lang w:bidi="en-US"/>
    </w:rPr>
  </w:style>
  <w:style w:type="paragraph" w:customStyle="1" w:styleId="Pagrindinistekstas1">
    <w:name w:val="Pagrindinis tekstas1"/>
    <w:basedOn w:val="prastasis"/>
    <w:rsid w:val="000A72C8"/>
    <w:pPr>
      <w:suppressAutoHyphens/>
      <w:autoSpaceDE w:val="0"/>
      <w:autoSpaceDN w:val="0"/>
      <w:adjustRightInd w:val="0"/>
      <w:spacing w:after="0" w:line="298" w:lineRule="auto"/>
      <w:ind w:firstLine="312"/>
      <w:textAlignment w:val="center"/>
    </w:pPr>
    <w:rPr>
      <w:rFonts w:ascii="Times New Roman" w:eastAsia="Times New Roman" w:hAnsi="Times New Roman" w:cs="Times New Roman"/>
      <w:color w:val="000000"/>
      <w:sz w:val="20"/>
      <w:szCs w:val="20"/>
    </w:rPr>
  </w:style>
  <w:style w:type="character" w:customStyle="1" w:styleId="apple-converted-space">
    <w:name w:val="apple-converted-space"/>
    <w:basedOn w:val="Numatytasispastraiposriftas"/>
    <w:rsid w:val="00FE2E25"/>
  </w:style>
  <w:style w:type="table" w:styleId="Lentelstinklelis">
    <w:name w:val="Table Grid"/>
    <w:basedOn w:val="prastojilentel"/>
    <w:uiPriority w:val="59"/>
    <w:rsid w:val="005943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C1703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703D"/>
    <w:rPr>
      <w:rFonts w:ascii="Tahoma" w:hAnsi="Tahoma" w:cs="Tahoma"/>
      <w:sz w:val="16"/>
      <w:szCs w:val="16"/>
    </w:rPr>
  </w:style>
  <w:style w:type="character" w:styleId="Hipersaitas">
    <w:name w:val="Hyperlink"/>
    <w:basedOn w:val="Numatytasispastraiposriftas"/>
    <w:uiPriority w:val="99"/>
    <w:unhideWhenUsed/>
    <w:rsid w:val="00EB4433"/>
    <w:rPr>
      <w:color w:val="F7B615" w:themeColor="hyperlink"/>
      <w:u w:val="single"/>
    </w:rPr>
  </w:style>
  <w:style w:type="paragraph" w:styleId="Antrats">
    <w:name w:val="header"/>
    <w:basedOn w:val="prastasis"/>
    <w:link w:val="AntratsDiagrama"/>
    <w:uiPriority w:val="99"/>
    <w:unhideWhenUsed/>
    <w:rsid w:val="0031333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13332"/>
  </w:style>
  <w:style w:type="paragraph" w:styleId="Porat">
    <w:name w:val="footer"/>
    <w:basedOn w:val="prastasis"/>
    <w:link w:val="PoratDiagrama"/>
    <w:uiPriority w:val="99"/>
    <w:unhideWhenUsed/>
    <w:rsid w:val="003133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1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Įprasta">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B1D0183-7EFF-4512-B169-A34190AA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6</Pages>
  <Words>12515</Words>
  <Characters>7135</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31</cp:revision>
  <cp:lastPrinted>2019-10-18T12:14:00Z</cp:lastPrinted>
  <dcterms:created xsi:type="dcterms:W3CDTF">2021-10-07T06:57:00Z</dcterms:created>
  <dcterms:modified xsi:type="dcterms:W3CDTF">2021-10-11T12:21:00Z</dcterms:modified>
</cp:coreProperties>
</file>